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51031" w14:textId="77777777" w:rsidR="00440517" w:rsidRDefault="00440517" w:rsidP="00CC7EE3">
      <w:pPr>
        <w:pStyle w:val="Titel"/>
        <w:pBdr>
          <w:bottom w:val="single" w:sz="4" w:space="1" w:color="FF0000"/>
        </w:pBdr>
        <w:spacing w:after="0" w:line="240" w:lineRule="auto"/>
        <w:jc w:val="left"/>
        <w:rPr>
          <w:lang w:val="it-IT"/>
        </w:rPr>
      </w:pPr>
    </w:p>
    <w:p w14:paraId="19623772" w14:textId="77777777" w:rsidR="00440517" w:rsidRDefault="00440517" w:rsidP="00CC7EE3">
      <w:pPr>
        <w:pStyle w:val="Titel"/>
        <w:pBdr>
          <w:bottom w:val="single" w:sz="4" w:space="1" w:color="FF0000"/>
        </w:pBdr>
        <w:spacing w:after="0" w:line="240" w:lineRule="auto"/>
        <w:jc w:val="left"/>
        <w:rPr>
          <w:lang w:val="it-IT"/>
        </w:rPr>
      </w:pPr>
    </w:p>
    <w:p w14:paraId="5CE416EB" w14:textId="77777777" w:rsidR="00440517" w:rsidRDefault="00440517" w:rsidP="00CC7EE3">
      <w:pPr>
        <w:pStyle w:val="Titel"/>
        <w:pBdr>
          <w:bottom w:val="single" w:sz="4" w:space="1" w:color="FF0000"/>
        </w:pBdr>
        <w:spacing w:after="0" w:line="240" w:lineRule="auto"/>
        <w:jc w:val="left"/>
        <w:rPr>
          <w:lang w:val="it-IT"/>
        </w:rPr>
      </w:pPr>
    </w:p>
    <w:p w14:paraId="115C2604" w14:textId="67F5D472" w:rsidR="00CC7EE3" w:rsidRPr="00C95864" w:rsidRDefault="000C06AF" w:rsidP="00CC7EE3">
      <w:pPr>
        <w:pStyle w:val="Titel"/>
        <w:pBdr>
          <w:bottom w:val="single" w:sz="4" w:space="1" w:color="FF0000"/>
        </w:pBdr>
        <w:spacing w:after="0" w:line="240" w:lineRule="auto"/>
        <w:jc w:val="left"/>
        <w:rPr>
          <w:sz w:val="36"/>
          <w:szCs w:val="36"/>
          <w:lang w:val="it-IT"/>
        </w:rPr>
      </w:pPr>
      <w:r w:rsidRPr="00C95864">
        <w:rPr>
          <w:lang w:val="it-IT"/>
        </w:rPr>
        <w:t>piano di protezione dell</w:t>
      </w:r>
      <w:r w:rsidR="00C95864">
        <w:rPr>
          <w:lang w:val="it-IT"/>
        </w:rPr>
        <w:t>’</w:t>
      </w:r>
      <w:r w:rsidRPr="00C95864">
        <w:rPr>
          <w:lang w:val="it-IT"/>
        </w:rPr>
        <w:t xml:space="preserve">asdd per Gli studi di consulenza nutrizionale e le organizzazioni </w:t>
      </w:r>
      <w:r w:rsidR="00861F18" w:rsidRPr="00C95864">
        <w:rPr>
          <w:lang w:val="it-IT"/>
        </w:rPr>
        <w:t>delle/dei dietiste</w:t>
      </w:r>
      <w:r w:rsidR="00F75D34" w:rsidRPr="00C95864">
        <w:rPr>
          <w:lang w:val="it-IT"/>
        </w:rPr>
        <w:t>/</w:t>
      </w:r>
      <w:r w:rsidR="00861F18" w:rsidRPr="00C95864">
        <w:rPr>
          <w:lang w:val="it-IT"/>
        </w:rPr>
        <w:t xml:space="preserve">I </w:t>
      </w:r>
      <w:r w:rsidR="001D7F61" w:rsidRPr="00C95864">
        <w:rPr>
          <w:lang w:val="it-IT"/>
        </w:rPr>
        <w:t>sotto</w:t>
      </w:r>
      <w:r w:rsidRPr="00C95864">
        <w:rPr>
          <w:lang w:val="it-IT"/>
        </w:rPr>
        <w:t xml:space="preserve"> covid-19</w:t>
      </w:r>
      <w:r w:rsidR="00CC7EE3" w:rsidRPr="00C95864">
        <w:rPr>
          <w:lang w:val="it-IT"/>
        </w:rPr>
        <w:t xml:space="preserve"> </w:t>
      </w:r>
    </w:p>
    <w:p w14:paraId="172B15FD" w14:textId="7C688EF2" w:rsidR="0095749C" w:rsidRPr="00C95864" w:rsidRDefault="00EE1EAB" w:rsidP="003C42BD">
      <w:pPr>
        <w:spacing w:before="360" w:after="240" w:line="240" w:lineRule="auto"/>
        <w:rPr>
          <w:sz w:val="15"/>
          <w:szCs w:val="15"/>
          <w:lang w:val="it-IT"/>
        </w:rPr>
      </w:pPr>
      <w:r w:rsidRPr="00EE1EAB">
        <w:rPr>
          <w:sz w:val="15"/>
          <w:szCs w:val="15"/>
          <w:lang w:val="it-IT"/>
        </w:rPr>
        <w:t>Versione aggiornata al 1° gennaio 202</w:t>
      </w:r>
      <w:r w:rsidR="00AE6A9C">
        <w:rPr>
          <w:sz w:val="15"/>
          <w:szCs w:val="15"/>
          <w:lang w:val="it-IT"/>
        </w:rPr>
        <w:t>1</w:t>
      </w:r>
    </w:p>
    <w:p w14:paraId="6AF736AA" w14:textId="0F43F70D" w:rsidR="00F30C23" w:rsidRPr="00C95864" w:rsidRDefault="000C06AF" w:rsidP="00F30C23">
      <w:pPr>
        <w:pStyle w:val="berschrift1"/>
        <w:rPr>
          <w:lang w:val="it-IT"/>
        </w:rPr>
      </w:pPr>
      <w:r w:rsidRPr="00C95864">
        <w:rPr>
          <w:lang w:val="it-IT"/>
        </w:rPr>
        <w:t xml:space="preserve">introduzione e uso del piano di protezione </w:t>
      </w:r>
      <w:r w:rsidR="00F75D34" w:rsidRPr="00C95864">
        <w:rPr>
          <w:lang w:val="it-IT"/>
        </w:rPr>
        <w:t>DELL</w:t>
      </w:r>
      <w:r w:rsidR="00C95864">
        <w:rPr>
          <w:lang w:val="it-IT"/>
        </w:rPr>
        <w:t>’</w:t>
      </w:r>
      <w:r w:rsidRPr="00C95864">
        <w:rPr>
          <w:lang w:val="it-IT"/>
        </w:rPr>
        <w:t>asdd</w:t>
      </w:r>
    </w:p>
    <w:p w14:paraId="24654F66" w14:textId="77777777" w:rsidR="00EE1EAB" w:rsidRDefault="00EE1EAB" w:rsidP="00F30C23">
      <w:pPr>
        <w:rPr>
          <w:lang w:val="it-IT"/>
        </w:rPr>
      </w:pPr>
      <w:r w:rsidRPr="00EE1EAB">
        <w:rPr>
          <w:lang w:val="it-IT"/>
        </w:rPr>
        <w:t>Secondo quanto disposto dall’Ordinanza Covid-19, gli studi medici e le strutture dei professionisti del settore sanitario devono avere un proprio piano di protezione conforme alla situazione e al contesto aziendale. L’allegato dell’Ordinanza illustra i principi di base per prevenire la trasmissione del contagio.</w:t>
      </w:r>
    </w:p>
    <w:p w14:paraId="77B7D58E" w14:textId="08134474" w:rsidR="002434D2" w:rsidRPr="00C95864" w:rsidRDefault="00EE1EAB" w:rsidP="008905A2">
      <w:pPr>
        <w:rPr>
          <w:lang w:val="it-IT"/>
        </w:rPr>
      </w:pPr>
      <w:r w:rsidRPr="00EE1EAB">
        <w:rPr>
          <w:lang w:val="it-IT"/>
        </w:rPr>
        <w:t>Il documento sviluppato dall’ASDD, oltre a facilitarvi l’organizzazione dell’attività ambulatoriale durante il COVID-19, funge anche da modello per l’elaborazione di un piano di protezione adeguato alla vostra situazione lavorativa all’interno dello studio. Vi sono elencate le diverse misure di protezione volte a garantire un esercizio sicuro dello studio, non solo per le/i dietiste/i indipendenti e assunte/i, ma anche per i loro clienti. Tuttavia, ogni studio medico è responsabile per l’adeguatezza e l’aggiornamento del suo piano di protezione aziendale.</w:t>
      </w:r>
    </w:p>
    <w:p w14:paraId="14D60A83" w14:textId="602EA60A" w:rsidR="008905A2" w:rsidRDefault="008905A2" w:rsidP="008905A2">
      <w:pPr>
        <w:pStyle w:val="berschrift2"/>
        <w:rPr>
          <w:lang w:val="it-CH"/>
        </w:rPr>
      </w:pPr>
      <w:r>
        <w:rPr>
          <w:lang w:val="it-CH"/>
        </w:rPr>
        <w:t xml:space="preserve">Trasmissione </w:t>
      </w:r>
      <w:r w:rsidR="00EE1EAB" w:rsidRPr="00EE1EAB">
        <w:rPr>
          <w:lang w:val="it-CH"/>
        </w:rPr>
        <w:t>d</w:t>
      </w:r>
      <w:r w:rsidR="00EE1EAB">
        <w:rPr>
          <w:lang w:val="it-CH"/>
        </w:rPr>
        <w:t>el</w:t>
      </w:r>
      <w:r w:rsidR="00EE1EAB" w:rsidRPr="00EE1EAB">
        <w:rPr>
          <w:lang w:val="it-CH"/>
        </w:rPr>
        <w:t xml:space="preserve"> SARS-CoV-2</w:t>
      </w:r>
    </w:p>
    <w:p w14:paraId="725E0E5E" w14:textId="77777777" w:rsidR="008905A2" w:rsidRDefault="008905A2" w:rsidP="008905A2">
      <w:pPr>
        <w:spacing w:after="60" w:line="240" w:lineRule="auto"/>
        <w:textAlignment w:val="center"/>
        <w:rPr>
          <w:szCs w:val="20"/>
          <w:lang w:val="it-CH" w:eastAsia="de-CH"/>
        </w:rPr>
      </w:pPr>
      <w:r>
        <w:rPr>
          <w:szCs w:val="20"/>
          <w:lang w:val="it-CH" w:eastAsia="de-CH"/>
        </w:rPr>
        <w:t xml:space="preserve">Le tre </w:t>
      </w:r>
      <w:r>
        <w:rPr>
          <w:b/>
          <w:szCs w:val="20"/>
          <w:lang w:val="it-CH" w:eastAsia="de-CH"/>
        </w:rPr>
        <w:t>vie di trasmissione principali</w:t>
      </w:r>
      <w:r>
        <w:rPr>
          <w:szCs w:val="20"/>
          <w:lang w:val="it-CH" w:eastAsia="de-CH"/>
        </w:rPr>
        <w:t xml:space="preserve"> del nuovo coronavirus (SARS-CoV-2) sono: </w:t>
      </w:r>
    </w:p>
    <w:p w14:paraId="1D5A10A1" w14:textId="77777777" w:rsidR="008905A2" w:rsidRDefault="008905A2" w:rsidP="008905A2">
      <w:pPr>
        <w:pStyle w:val="Listenabsatz"/>
        <w:numPr>
          <w:ilvl w:val="0"/>
          <w:numId w:val="7"/>
        </w:numPr>
        <w:rPr>
          <w:lang w:val="it-CH" w:eastAsia="de-CH"/>
        </w:rPr>
      </w:pPr>
      <w:r>
        <w:rPr>
          <w:lang w:val="it-CH" w:eastAsia="de-CH"/>
        </w:rPr>
        <w:t>il contatto stretto: distanza inferiore a due metri da una persona malata;</w:t>
      </w:r>
    </w:p>
    <w:p w14:paraId="233CBA4B" w14:textId="77777777" w:rsidR="008905A2" w:rsidRDefault="008905A2" w:rsidP="008905A2">
      <w:pPr>
        <w:pStyle w:val="Listenabsatz"/>
        <w:numPr>
          <w:ilvl w:val="0"/>
          <w:numId w:val="7"/>
        </w:numPr>
        <w:rPr>
          <w:lang w:val="it-CH" w:eastAsia="de-CH"/>
        </w:rPr>
      </w:pPr>
      <w:r>
        <w:rPr>
          <w:lang w:val="it-CH" w:eastAsia="de-CH"/>
        </w:rPr>
        <w:t>le goccioline: se una persona malata tossisce o starnutisce, i virus possono arrivare direttamente sulle mucose di occhi, naso o bocca di un’altra persona;</w:t>
      </w:r>
    </w:p>
    <w:p w14:paraId="6BC3A5DC" w14:textId="77777777" w:rsidR="008905A2" w:rsidRPr="00F30C23" w:rsidRDefault="008905A2" w:rsidP="008905A2">
      <w:pPr>
        <w:pStyle w:val="Listenabsatz"/>
        <w:numPr>
          <w:ilvl w:val="0"/>
          <w:numId w:val="7"/>
        </w:numPr>
        <w:rPr>
          <w:lang w:val="it-CH" w:eastAsia="de-CH"/>
        </w:rPr>
      </w:pPr>
      <w:r>
        <w:rPr>
          <w:lang w:val="it-CH" w:eastAsia="de-CH"/>
        </w:rPr>
        <w:t>le mani: tossendo, starnutendo o toccando le mucose le goccioline giungono sulle mani, da dove i virus vengono trasmessi alle superfici. Da lì il virus può passare alle mani di un’altra persona e raggiungerne gli occhi, il naso o la bocca se questa si tocca il viso.</w:t>
      </w:r>
    </w:p>
    <w:p w14:paraId="1B6A351E" w14:textId="77777777" w:rsidR="0095749C" w:rsidRPr="00C95864" w:rsidRDefault="00BB60F6">
      <w:pPr>
        <w:pStyle w:val="berschrift1"/>
        <w:rPr>
          <w:lang w:val="it-IT" w:eastAsia="de-CH"/>
        </w:rPr>
      </w:pPr>
      <w:r w:rsidRPr="00C95864">
        <w:rPr>
          <w:lang w:val="it-IT" w:eastAsia="de-CH"/>
        </w:rPr>
        <w:t>MISURE DI PROTEZIONE</w:t>
      </w:r>
    </w:p>
    <w:p w14:paraId="54848582" w14:textId="1BEFECA6" w:rsidR="0095749C" w:rsidRPr="00C95864" w:rsidRDefault="00BB60F6">
      <w:pPr>
        <w:spacing w:line="240" w:lineRule="auto"/>
        <w:textAlignment w:val="center"/>
        <w:rPr>
          <w:szCs w:val="20"/>
          <w:lang w:val="it-IT" w:eastAsia="de-CH"/>
        </w:rPr>
      </w:pPr>
      <w:r w:rsidRPr="00C95864">
        <w:rPr>
          <w:szCs w:val="20"/>
          <w:lang w:val="it-IT" w:eastAsia="de-CH"/>
        </w:rPr>
        <w:t>Adottando misure di protezione si intende impedire la trasmissione del virus. Per le misure occorre tenere conto dello stato della tecnica in materia di medicina del lavoro e di igiene, nonché di altre conoscenze assodate di ergonomia. Le misure devono essere pianificate in modo da correlare opportunamente tecnologia, organizzazione del lavoro, altre condizioni di lavoro, rapporti sociali e influenza dell</w:t>
      </w:r>
      <w:r w:rsidR="00C95864">
        <w:rPr>
          <w:szCs w:val="20"/>
          <w:lang w:val="it-IT" w:eastAsia="de-CH"/>
        </w:rPr>
        <w:t>’</w:t>
      </w:r>
      <w:r w:rsidRPr="00C95864">
        <w:rPr>
          <w:szCs w:val="20"/>
          <w:lang w:val="it-IT" w:eastAsia="de-CH"/>
        </w:rPr>
        <w:t>ambiente sul posto di lavoro.</w:t>
      </w:r>
    </w:p>
    <w:p w14:paraId="7B029C3F" w14:textId="77777777" w:rsidR="0095749C" w:rsidRPr="00C95864" w:rsidRDefault="00BB60F6">
      <w:pPr>
        <w:spacing w:line="240" w:lineRule="auto"/>
        <w:textAlignment w:val="center"/>
        <w:rPr>
          <w:szCs w:val="20"/>
          <w:lang w:val="it-IT" w:eastAsia="de-CH"/>
        </w:rPr>
      </w:pPr>
      <w:r w:rsidRPr="00C95864">
        <w:rPr>
          <w:szCs w:val="20"/>
          <w:lang w:val="it-IT" w:eastAsia="de-CH"/>
        </w:rPr>
        <w:t>Per prima cosa occorre adottare misure di protezione tecniche e organizzative. Quelle individuali sono secondarie rispetto alle prime. Per i lavoratori particolarmente a rischio occorre adottare ulteriori misure. Tutte le persone coinvolte devono ricevere le necessarie istruzioni.</w:t>
      </w:r>
    </w:p>
    <w:p w14:paraId="2E311CCA" w14:textId="77B9B9AF" w:rsidR="0095749C" w:rsidRPr="00C95864" w:rsidRDefault="00EE1EAB">
      <w:pPr>
        <w:spacing w:line="240" w:lineRule="auto"/>
        <w:textAlignment w:val="center"/>
        <w:rPr>
          <w:szCs w:val="20"/>
          <w:lang w:val="it-IT" w:eastAsia="de-CH"/>
        </w:rPr>
      </w:pPr>
      <w:r w:rsidRPr="00EE1EAB">
        <w:rPr>
          <w:szCs w:val="20"/>
          <w:lang w:val="it-IT" w:eastAsia="de-CH"/>
        </w:rPr>
        <w:t>Sul posto di lavoro, scopo della protezione è ugualmente la riduzione della trasmissione del nuovo coronavirus tramite il distanziamento sociale, l’uso della mascherina, la pulizia, la sanificazione delle superfici, l’igiene delle mani e la tracciabilità (contact tracing, quarantena, isolamento).</w:t>
      </w:r>
    </w:p>
    <w:p w14:paraId="2D2A4D9F" w14:textId="77777777" w:rsidR="0095749C" w:rsidRPr="00C95864" w:rsidRDefault="00BB60F6">
      <w:pPr>
        <w:pStyle w:val="berschrift2"/>
        <w:rPr>
          <w:lang w:val="it-IT" w:eastAsia="de-CH"/>
        </w:rPr>
      </w:pPr>
      <w:r w:rsidRPr="00C95864">
        <w:rPr>
          <w:lang w:val="it-IT" w:eastAsia="de-CH"/>
        </w:rPr>
        <w:t xml:space="preserve">«Principio STOP» </w:t>
      </w:r>
    </w:p>
    <w:p w14:paraId="4AF0973D" w14:textId="77777777" w:rsidR="0095749C" w:rsidRPr="00C95864" w:rsidRDefault="00BB60F6">
      <w:pPr>
        <w:rPr>
          <w:lang w:val="it-IT" w:eastAsia="de-CH"/>
        </w:rPr>
      </w:pPr>
      <w:r w:rsidRPr="00C95864">
        <w:rPr>
          <w:lang w:val="it-IT" w:eastAsia="de-CH"/>
        </w:rPr>
        <w:t>Il principio STOP illustra la successione in base alla quale vengono adottate le misure di protezione.</w:t>
      </w:r>
    </w:p>
    <w:tbl>
      <w:tblPr>
        <w:tblStyle w:val="Tabellenraster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3325"/>
        <w:gridCol w:w="3888"/>
      </w:tblGrid>
      <w:tr w:rsidR="00E52D11" w:rsidRPr="00C95864" w14:paraId="6347D1C7" w14:textId="77777777" w:rsidTr="00A7006C">
        <w:trPr>
          <w:trHeight w:val="2268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1C9137"/>
            <w:vAlign w:val="center"/>
          </w:tcPr>
          <w:p w14:paraId="0AE6EE22" w14:textId="77777777" w:rsidR="00E52D11" w:rsidRPr="00C95864" w:rsidRDefault="00E52D11" w:rsidP="00A7006C">
            <w:pPr>
              <w:spacing w:after="0" w:line="240" w:lineRule="auto"/>
              <w:jc w:val="center"/>
              <w:rPr>
                <w:sz w:val="144"/>
                <w:szCs w:val="144"/>
                <w:lang w:val="it-IT"/>
              </w:rPr>
            </w:pPr>
            <w:r w:rsidRPr="00C95864">
              <w:rPr>
                <w:sz w:val="144"/>
                <w:szCs w:val="144"/>
                <w:lang w:val="it-IT"/>
              </w:rPr>
              <w:lastRenderedPageBreak/>
              <w:t>S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CEF6D8"/>
            <w:tcMar>
              <w:right w:w="284" w:type="dxa"/>
            </w:tcMar>
            <w:vAlign w:val="center"/>
          </w:tcPr>
          <w:p w14:paraId="584A4233" w14:textId="77777777" w:rsidR="00E52D11" w:rsidRPr="00C95864" w:rsidRDefault="00E52D11" w:rsidP="00A7006C">
            <w:pPr>
              <w:spacing w:after="0" w:line="240" w:lineRule="auto"/>
              <w:ind w:left="177"/>
              <w:jc w:val="left"/>
              <w:rPr>
                <w:sz w:val="24"/>
                <w:lang w:val="it-IT"/>
              </w:rPr>
            </w:pPr>
            <w:r w:rsidRPr="00C95864">
              <w:rPr>
                <w:b/>
                <w:sz w:val="24"/>
                <w:lang w:val="it-IT"/>
              </w:rPr>
              <w:t>S</w:t>
            </w:r>
            <w:r w:rsidRPr="00C95864">
              <w:rPr>
                <w:sz w:val="24"/>
                <w:lang w:val="it-IT"/>
              </w:rPr>
              <w:t xml:space="preserve"> sta per sostituzione, che nel caso della COVID-19 è possibile soltanto tenendosi a sufficiente distanza (p. es. telelavoro).</w:t>
            </w:r>
          </w:p>
        </w:tc>
        <w:tc>
          <w:tcPr>
            <w:tcW w:w="3707" w:type="dxa"/>
            <w:tcBorders>
              <w:top w:val="single" w:sz="4" w:space="0" w:color="CEF6D8"/>
              <w:left w:val="nil"/>
              <w:bottom w:val="single" w:sz="4" w:space="0" w:color="FAEA9C"/>
              <w:right w:val="single" w:sz="4" w:space="0" w:color="CEF6D8"/>
            </w:tcBorders>
            <w:vAlign w:val="center"/>
          </w:tcPr>
          <w:p w14:paraId="33DA930B" w14:textId="77777777" w:rsidR="00E52D11" w:rsidRPr="00C95864" w:rsidRDefault="00E52D11" w:rsidP="00A7006C">
            <w:pPr>
              <w:spacing w:after="0" w:line="240" w:lineRule="auto"/>
              <w:jc w:val="right"/>
              <w:rPr>
                <w:lang w:val="it-IT"/>
              </w:rPr>
            </w:pPr>
            <w:r w:rsidRPr="00C95864">
              <w:rPr>
                <w:noProof/>
                <w:lang w:eastAsia="de-CH"/>
              </w:rPr>
              <w:drawing>
                <wp:inline distT="0" distB="0" distL="0" distR="0" wp14:anchorId="5100C7F5" wp14:editId="2603D434">
                  <wp:extent cx="2160000" cy="16452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vizzero_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4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D11" w:rsidRPr="00C95864" w14:paraId="2B1B76B9" w14:textId="77777777" w:rsidTr="00A7006C">
        <w:trPr>
          <w:trHeight w:val="2268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5547B5C1" w14:textId="77777777" w:rsidR="00E52D11" w:rsidRPr="00C95864" w:rsidRDefault="00E52D11" w:rsidP="00A7006C">
            <w:pPr>
              <w:spacing w:after="0" w:line="240" w:lineRule="auto"/>
              <w:jc w:val="center"/>
              <w:rPr>
                <w:sz w:val="144"/>
                <w:szCs w:val="144"/>
                <w:lang w:val="it-IT"/>
              </w:rPr>
            </w:pPr>
            <w:r w:rsidRPr="00C95864">
              <w:rPr>
                <w:sz w:val="144"/>
                <w:szCs w:val="144"/>
                <w:lang w:val="it-IT"/>
              </w:rPr>
              <w:t>T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single" w:sz="4" w:space="0" w:color="FAEA9C"/>
            </w:tcBorders>
            <w:shd w:val="clear" w:color="auto" w:fill="FCF1BC"/>
            <w:tcMar>
              <w:right w:w="284" w:type="dxa"/>
            </w:tcMar>
            <w:vAlign w:val="center"/>
          </w:tcPr>
          <w:p w14:paraId="3B148D9F" w14:textId="77777777" w:rsidR="00E52D11" w:rsidRPr="00C95864" w:rsidRDefault="00E52D11" w:rsidP="00A7006C">
            <w:pPr>
              <w:spacing w:after="0" w:line="240" w:lineRule="auto"/>
              <w:ind w:left="176" w:right="-170"/>
              <w:jc w:val="left"/>
              <w:rPr>
                <w:spacing w:val="-1"/>
                <w:sz w:val="24"/>
                <w:lang w:val="it-IT"/>
              </w:rPr>
            </w:pPr>
            <w:r w:rsidRPr="00C95864">
              <w:rPr>
                <w:b/>
                <w:spacing w:val="-1"/>
                <w:sz w:val="24"/>
                <w:lang w:val="it-IT"/>
              </w:rPr>
              <w:t>T</w:t>
            </w:r>
            <w:r w:rsidRPr="00C95864">
              <w:rPr>
                <w:spacing w:val="-1"/>
                <w:sz w:val="24"/>
                <w:lang w:val="it-IT"/>
              </w:rPr>
              <w:t xml:space="preserve"> sta per misure tecniche (p. es. lastre di </w:t>
            </w:r>
            <w:r w:rsidR="009A74DA" w:rsidRPr="00C95864">
              <w:rPr>
                <w:spacing w:val="-1"/>
                <w:sz w:val="24"/>
                <w:lang w:val="it-IT"/>
              </w:rPr>
              <w:t>vetro acrilico</w:t>
            </w:r>
            <w:r w:rsidRPr="00C95864">
              <w:rPr>
                <w:spacing w:val="-1"/>
                <w:sz w:val="24"/>
                <w:lang w:val="it-IT"/>
              </w:rPr>
              <w:t>, posti di lavoro separati ecc.).</w:t>
            </w:r>
          </w:p>
        </w:tc>
        <w:tc>
          <w:tcPr>
            <w:tcW w:w="3707" w:type="dxa"/>
            <w:tcBorders>
              <w:top w:val="single" w:sz="4" w:space="0" w:color="FAEA9C"/>
              <w:left w:val="single" w:sz="4" w:space="0" w:color="FAEA9C"/>
              <w:bottom w:val="single" w:sz="4" w:space="0" w:color="F3C797"/>
              <w:right w:val="single" w:sz="4" w:space="0" w:color="FAEA9C"/>
            </w:tcBorders>
            <w:vAlign w:val="center"/>
          </w:tcPr>
          <w:p w14:paraId="1E89E4CE" w14:textId="77777777" w:rsidR="00E52D11" w:rsidRPr="00C95864" w:rsidRDefault="00E52D11" w:rsidP="00A7006C">
            <w:pPr>
              <w:spacing w:after="0" w:line="240" w:lineRule="auto"/>
              <w:jc w:val="right"/>
              <w:rPr>
                <w:lang w:val="it-IT"/>
              </w:rPr>
            </w:pPr>
            <w:r w:rsidRPr="00C95864">
              <w:rPr>
                <w:noProof/>
                <w:lang w:eastAsia="de-CH"/>
              </w:rPr>
              <w:drawing>
                <wp:inline distT="0" distB="0" distL="0" distR="0" wp14:anchorId="7BF08C54" wp14:editId="5644709E">
                  <wp:extent cx="2160000" cy="1504800"/>
                  <wp:effectExtent l="0" t="0" r="0" b="63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vizzero_02_klei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5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D11" w:rsidRPr="00C95864" w14:paraId="757543D1" w14:textId="77777777" w:rsidTr="00A7006C">
        <w:trPr>
          <w:trHeight w:val="2268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14:paraId="57A66069" w14:textId="77777777" w:rsidR="00E52D11" w:rsidRPr="00C95864" w:rsidRDefault="00E52D11" w:rsidP="00A7006C">
            <w:pPr>
              <w:spacing w:after="0" w:line="240" w:lineRule="auto"/>
              <w:jc w:val="center"/>
              <w:rPr>
                <w:sz w:val="144"/>
                <w:szCs w:val="144"/>
                <w:lang w:val="it-IT"/>
              </w:rPr>
            </w:pPr>
            <w:r w:rsidRPr="00C95864">
              <w:rPr>
                <w:sz w:val="144"/>
                <w:szCs w:val="144"/>
                <w:lang w:val="it-IT"/>
              </w:rPr>
              <w:t>O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single" w:sz="4" w:space="0" w:color="F3C797"/>
            </w:tcBorders>
            <w:shd w:val="clear" w:color="auto" w:fill="F3C797"/>
            <w:tcMar>
              <w:right w:w="284" w:type="dxa"/>
            </w:tcMar>
            <w:vAlign w:val="center"/>
          </w:tcPr>
          <w:p w14:paraId="24CD87BE" w14:textId="77777777" w:rsidR="00E52D11" w:rsidRPr="00C95864" w:rsidRDefault="00E52D11" w:rsidP="00A7006C">
            <w:pPr>
              <w:spacing w:after="0" w:line="240" w:lineRule="auto"/>
              <w:ind w:left="177"/>
              <w:jc w:val="left"/>
              <w:rPr>
                <w:sz w:val="24"/>
                <w:lang w:val="it-IT"/>
              </w:rPr>
            </w:pPr>
            <w:r w:rsidRPr="00C95864">
              <w:rPr>
                <w:b/>
                <w:sz w:val="24"/>
                <w:lang w:val="it-IT"/>
              </w:rPr>
              <w:t>O</w:t>
            </w:r>
            <w:r w:rsidRPr="00C95864">
              <w:rPr>
                <w:sz w:val="24"/>
                <w:lang w:val="it-IT"/>
              </w:rPr>
              <w:t xml:space="preserve"> sta per misure organizzative (p. es. team separati, modifica della pianificazione dei turni).</w:t>
            </w:r>
          </w:p>
        </w:tc>
        <w:tc>
          <w:tcPr>
            <w:tcW w:w="3707" w:type="dxa"/>
            <w:tcBorders>
              <w:top w:val="single" w:sz="4" w:space="0" w:color="F3C797"/>
              <w:left w:val="single" w:sz="4" w:space="0" w:color="F3C797"/>
              <w:bottom w:val="single" w:sz="4" w:space="0" w:color="FF9F85"/>
              <w:right w:val="single" w:sz="4" w:space="0" w:color="F3C797"/>
            </w:tcBorders>
            <w:vAlign w:val="center"/>
          </w:tcPr>
          <w:p w14:paraId="7BDD5791" w14:textId="77777777" w:rsidR="00E52D11" w:rsidRPr="00C95864" w:rsidRDefault="00E52D11" w:rsidP="00A7006C">
            <w:pPr>
              <w:spacing w:after="0" w:line="240" w:lineRule="auto"/>
              <w:jc w:val="center"/>
              <w:rPr>
                <w:lang w:val="it-IT"/>
              </w:rPr>
            </w:pPr>
            <w:r w:rsidRPr="00C95864">
              <w:rPr>
                <w:noProof/>
                <w:lang w:eastAsia="de-CH"/>
              </w:rPr>
              <w:drawing>
                <wp:inline distT="0" distB="0" distL="0" distR="0" wp14:anchorId="1AA15237" wp14:editId="39DBC246">
                  <wp:extent cx="2332063" cy="1396845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vizzero_03b_klein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98" b="2628"/>
                          <a:stretch/>
                        </pic:blipFill>
                        <pic:spPr bwMode="auto">
                          <a:xfrm>
                            <a:off x="0" y="0"/>
                            <a:ext cx="2332800" cy="1397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D11" w:rsidRPr="00C95864" w14:paraId="36C13CC2" w14:textId="77777777" w:rsidTr="00A7006C">
        <w:trPr>
          <w:trHeight w:val="2268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14:paraId="2EB7A9BB" w14:textId="77777777" w:rsidR="00E52D11" w:rsidRPr="00C95864" w:rsidRDefault="00E52D11" w:rsidP="00A7006C">
            <w:pPr>
              <w:spacing w:after="0" w:line="240" w:lineRule="auto"/>
              <w:jc w:val="center"/>
              <w:rPr>
                <w:sz w:val="144"/>
                <w:szCs w:val="144"/>
                <w:lang w:val="it-IT"/>
              </w:rPr>
            </w:pPr>
            <w:r w:rsidRPr="00C95864">
              <w:rPr>
                <w:sz w:val="144"/>
                <w:szCs w:val="144"/>
                <w:lang w:val="it-IT"/>
              </w:rPr>
              <w:t>P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single" w:sz="4" w:space="0" w:color="FF9F85"/>
            </w:tcBorders>
            <w:shd w:val="clear" w:color="auto" w:fill="FF9F85"/>
            <w:tcMar>
              <w:right w:w="284" w:type="dxa"/>
            </w:tcMar>
            <w:vAlign w:val="center"/>
          </w:tcPr>
          <w:p w14:paraId="56F727B3" w14:textId="2B156ABB" w:rsidR="00E52D11" w:rsidRPr="00C95864" w:rsidRDefault="00E52D11" w:rsidP="00A7006C">
            <w:pPr>
              <w:spacing w:after="0" w:line="240" w:lineRule="auto"/>
              <w:ind w:left="177"/>
              <w:jc w:val="left"/>
              <w:rPr>
                <w:sz w:val="24"/>
                <w:lang w:val="it-IT"/>
              </w:rPr>
            </w:pPr>
            <w:r w:rsidRPr="00C95864">
              <w:rPr>
                <w:b/>
                <w:sz w:val="24"/>
                <w:lang w:val="it-IT"/>
              </w:rPr>
              <w:t>P</w:t>
            </w:r>
            <w:r w:rsidRPr="00C95864">
              <w:rPr>
                <w:sz w:val="24"/>
                <w:lang w:val="it-IT"/>
              </w:rPr>
              <w:t xml:space="preserve"> sta per misure di protezione individuale (p. es. guanti ecc.).</w:t>
            </w:r>
          </w:p>
        </w:tc>
        <w:tc>
          <w:tcPr>
            <w:tcW w:w="3707" w:type="dxa"/>
            <w:tcBorders>
              <w:top w:val="single" w:sz="4" w:space="0" w:color="FF9F85"/>
              <w:left w:val="single" w:sz="4" w:space="0" w:color="FF9F85"/>
              <w:bottom w:val="single" w:sz="4" w:space="0" w:color="FF9F85"/>
              <w:right w:val="single" w:sz="4" w:space="0" w:color="FF9F85"/>
            </w:tcBorders>
            <w:vAlign w:val="center"/>
          </w:tcPr>
          <w:p w14:paraId="62BAE3C7" w14:textId="77777777" w:rsidR="00E52D11" w:rsidRPr="00C95864" w:rsidRDefault="00E52D11" w:rsidP="00A7006C">
            <w:pPr>
              <w:spacing w:after="0" w:line="240" w:lineRule="auto"/>
              <w:jc w:val="right"/>
              <w:rPr>
                <w:lang w:val="it-IT"/>
              </w:rPr>
            </w:pPr>
            <w:r w:rsidRPr="00C95864">
              <w:rPr>
                <w:noProof/>
                <w:lang w:eastAsia="de-CH"/>
              </w:rPr>
              <w:drawing>
                <wp:inline distT="0" distB="0" distL="0" distR="0" wp14:anchorId="3EB8DD68" wp14:editId="5512C0C9">
                  <wp:extent cx="2080800" cy="1404000"/>
                  <wp:effectExtent l="0" t="0" r="0" b="571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vizzero_04_klein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66"/>
                          <a:stretch/>
                        </pic:blipFill>
                        <pic:spPr bwMode="auto">
                          <a:xfrm>
                            <a:off x="0" y="0"/>
                            <a:ext cx="2080800" cy="140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088382" w14:textId="77777777" w:rsidR="001A2EBE" w:rsidRDefault="001A2EBE" w:rsidP="001A2EBE">
      <w:pPr>
        <w:pStyle w:val="berschrift1"/>
        <w:rPr>
          <w:lang w:val="it-CH"/>
        </w:rPr>
      </w:pPr>
      <w:r>
        <w:rPr>
          <w:szCs w:val="20"/>
          <w:lang w:val="it-IT" w:eastAsia="de-CH"/>
        </w:rPr>
        <w:br w:type="column"/>
      </w:r>
      <w:r>
        <w:rPr>
          <w:lang w:val="it-CH"/>
        </w:rPr>
        <w:lastRenderedPageBreak/>
        <w:t>REGOLE di base</w:t>
      </w:r>
    </w:p>
    <w:p w14:paraId="1FAFD57C" w14:textId="7ADF0D27" w:rsidR="0095749C" w:rsidRPr="00C95864" w:rsidRDefault="00BB60F6" w:rsidP="001A2EBE">
      <w:pPr>
        <w:textAlignment w:val="center"/>
        <w:rPr>
          <w:szCs w:val="20"/>
          <w:lang w:val="it-IT"/>
        </w:rPr>
      </w:pPr>
      <w:r w:rsidRPr="00C95864">
        <w:rPr>
          <w:szCs w:val="20"/>
          <w:lang w:val="it-IT"/>
        </w:rPr>
        <w:t>Il piano di protezione dell</w:t>
      </w:r>
      <w:r w:rsidR="00C95864">
        <w:rPr>
          <w:szCs w:val="20"/>
          <w:lang w:val="it-IT"/>
        </w:rPr>
        <w:t>’</w:t>
      </w:r>
      <w:r w:rsidRPr="00C95864">
        <w:rPr>
          <w:szCs w:val="20"/>
          <w:lang w:val="it-IT"/>
        </w:rPr>
        <w:t>azienda deve assicurare che siano rispettate le seguenti disposizioni, per ognuna delle quali occorre prevedere misure sufficienti e adeguate. Il datore di lavoro e il responsabile dell</w:t>
      </w:r>
      <w:r w:rsidR="00C95864">
        <w:rPr>
          <w:szCs w:val="20"/>
          <w:lang w:val="it-IT"/>
        </w:rPr>
        <w:t>’</w:t>
      </w:r>
      <w:r w:rsidRPr="00C95864">
        <w:rPr>
          <w:szCs w:val="20"/>
          <w:lang w:val="it-IT"/>
        </w:rPr>
        <w:t>azienda rispondono della scelta e dell</w:t>
      </w:r>
      <w:r w:rsidR="00C95864">
        <w:rPr>
          <w:szCs w:val="20"/>
          <w:lang w:val="it-IT"/>
        </w:rPr>
        <w:t>’</w:t>
      </w:r>
      <w:r w:rsidRPr="00C95864">
        <w:rPr>
          <w:szCs w:val="20"/>
          <w:lang w:val="it-IT"/>
        </w:rPr>
        <w:t>attuazione delle misure.</w:t>
      </w:r>
    </w:p>
    <w:p w14:paraId="379DCB64" w14:textId="0890CC27" w:rsidR="0095749C" w:rsidRPr="00C95864" w:rsidRDefault="00BB60F6">
      <w:pPr>
        <w:pStyle w:val="Listenabsatz"/>
        <w:numPr>
          <w:ilvl w:val="0"/>
          <w:numId w:val="14"/>
        </w:numPr>
        <w:rPr>
          <w:szCs w:val="20"/>
          <w:lang w:val="it-IT"/>
        </w:rPr>
      </w:pPr>
      <w:r w:rsidRPr="00C95864">
        <w:rPr>
          <w:szCs w:val="20"/>
          <w:lang w:val="it-IT"/>
        </w:rPr>
        <w:t>Tutte le persone nell</w:t>
      </w:r>
      <w:r w:rsidR="00C95864">
        <w:rPr>
          <w:szCs w:val="20"/>
          <w:lang w:val="it-IT"/>
        </w:rPr>
        <w:t>’</w:t>
      </w:r>
      <w:r w:rsidRPr="00C95864">
        <w:rPr>
          <w:szCs w:val="20"/>
          <w:lang w:val="it-IT"/>
        </w:rPr>
        <w:t>azienda si lavano regolarmente le mani.</w:t>
      </w:r>
    </w:p>
    <w:p w14:paraId="3B9090E6" w14:textId="10DE61A9" w:rsidR="0095749C" w:rsidRDefault="00BB60F6">
      <w:pPr>
        <w:pStyle w:val="Listenabsatz"/>
        <w:numPr>
          <w:ilvl w:val="0"/>
          <w:numId w:val="14"/>
        </w:numPr>
        <w:rPr>
          <w:szCs w:val="20"/>
          <w:lang w:val="it-IT"/>
        </w:rPr>
      </w:pPr>
      <w:r w:rsidRPr="00C95864">
        <w:rPr>
          <w:szCs w:val="20"/>
          <w:lang w:val="it-IT"/>
        </w:rPr>
        <w:t>I lavoratori e le altre persone si tengono a 2 m di distanza reciproca.</w:t>
      </w:r>
      <w:r w:rsidR="00EE1EAB">
        <w:rPr>
          <w:szCs w:val="20"/>
          <w:lang w:val="it-IT"/>
        </w:rPr>
        <w:t xml:space="preserve"> </w:t>
      </w:r>
      <w:r w:rsidR="00EE1EAB" w:rsidRPr="00EE1EAB">
        <w:rPr>
          <w:szCs w:val="20"/>
          <w:lang w:val="it-IT"/>
        </w:rPr>
        <w:t>Anche se le disposizioni fornite dalla Confederazione indicano 1,5 m, l’ASDD raccomanda di mantenere comunque una distanza di 2 metri.</w:t>
      </w:r>
    </w:p>
    <w:p w14:paraId="3E554452" w14:textId="2374A82D" w:rsidR="00EE1EAB" w:rsidRPr="00C95864" w:rsidRDefault="00EE1EAB">
      <w:pPr>
        <w:pStyle w:val="Listenabsatz"/>
        <w:numPr>
          <w:ilvl w:val="0"/>
          <w:numId w:val="14"/>
        </w:numPr>
        <w:rPr>
          <w:szCs w:val="20"/>
          <w:lang w:val="it-IT"/>
        </w:rPr>
      </w:pPr>
      <w:r w:rsidRPr="00EE1EAB">
        <w:rPr>
          <w:szCs w:val="20"/>
          <w:lang w:val="it-IT"/>
        </w:rPr>
        <w:t>È obbligatorio indossare la mascherina in tutte le strutture sanitarie, negli studi medici e nelle aree pubbliche di ospedali e case di cura.</w:t>
      </w:r>
    </w:p>
    <w:p w14:paraId="34138BAA" w14:textId="085139C7" w:rsidR="0095749C" w:rsidRPr="00C95864" w:rsidRDefault="00BB60F6">
      <w:pPr>
        <w:pStyle w:val="Listenabsatz"/>
        <w:numPr>
          <w:ilvl w:val="0"/>
          <w:numId w:val="14"/>
        </w:numPr>
        <w:rPr>
          <w:szCs w:val="20"/>
          <w:lang w:val="it-IT"/>
        </w:rPr>
      </w:pPr>
      <w:r w:rsidRPr="00C95864">
        <w:rPr>
          <w:szCs w:val="20"/>
          <w:lang w:val="it-IT"/>
        </w:rPr>
        <w:t>Pulizia regolare secondo necessità di superfici e oggetti dopo l</w:t>
      </w:r>
      <w:r w:rsidR="00C95864">
        <w:rPr>
          <w:szCs w:val="20"/>
          <w:lang w:val="it-IT"/>
        </w:rPr>
        <w:t>’</w:t>
      </w:r>
      <w:r w:rsidRPr="00C95864">
        <w:rPr>
          <w:szCs w:val="20"/>
          <w:lang w:val="it-IT"/>
        </w:rPr>
        <w:t>uso, in particolare se vengono toccati da più persone.</w:t>
      </w:r>
    </w:p>
    <w:p w14:paraId="6CE1D6DE" w14:textId="77777777" w:rsidR="0095749C" w:rsidRPr="00C95864" w:rsidRDefault="00BB60F6">
      <w:pPr>
        <w:pStyle w:val="Listenabsatz"/>
        <w:numPr>
          <w:ilvl w:val="0"/>
          <w:numId w:val="14"/>
        </w:numPr>
        <w:rPr>
          <w:szCs w:val="20"/>
          <w:lang w:val="it-IT"/>
        </w:rPr>
      </w:pPr>
      <w:r w:rsidRPr="00C95864">
        <w:rPr>
          <w:szCs w:val="20"/>
          <w:lang w:val="it-IT"/>
        </w:rPr>
        <w:t>Protezione adeguata delle persone particolarmente a rischio.</w:t>
      </w:r>
    </w:p>
    <w:p w14:paraId="2EFCE1E2" w14:textId="64329CE5" w:rsidR="0095749C" w:rsidRPr="00C95864" w:rsidRDefault="00BB60F6">
      <w:pPr>
        <w:pStyle w:val="Listenabsatz"/>
        <w:numPr>
          <w:ilvl w:val="0"/>
          <w:numId w:val="14"/>
        </w:numPr>
        <w:rPr>
          <w:szCs w:val="20"/>
          <w:lang w:val="it-IT"/>
        </w:rPr>
      </w:pPr>
      <w:r w:rsidRPr="00C95864">
        <w:rPr>
          <w:szCs w:val="20"/>
          <w:lang w:val="it-IT"/>
        </w:rPr>
        <w:t>Mandare a casa le persone malate e invitarle a seguire le istruzioni dell</w:t>
      </w:r>
      <w:r w:rsidR="00C95864">
        <w:rPr>
          <w:szCs w:val="20"/>
          <w:lang w:val="it-IT"/>
        </w:rPr>
        <w:t>’</w:t>
      </w:r>
      <w:r w:rsidRPr="00C95864">
        <w:rPr>
          <w:szCs w:val="20"/>
          <w:lang w:val="it-IT"/>
        </w:rPr>
        <w:t>UFSP sull</w:t>
      </w:r>
      <w:r w:rsidR="00C95864">
        <w:rPr>
          <w:szCs w:val="20"/>
          <w:lang w:val="it-IT"/>
        </w:rPr>
        <w:t>’</w:t>
      </w:r>
      <w:r w:rsidRPr="00C95864">
        <w:rPr>
          <w:szCs w:val="20"/>
          <w:lang w:val="it-IT"/>
        </w:rPr>
        <w:t>auto-isolamento.</w:t>
      </w:r>
    </w:p>
    <w:p w14:paraId="36726FD9" w14:textId="77777777" w:rsidR="0095749C" w:rsidRPr="00C95864" w:rsidRDefault="00BB60F6">
      <w:pPr>
        <w:pStyle w:val="Listenabsatz"/>
        <w:numPr>
          <w:ilvl w:val="0"/>
          <w:numId w:val="14"/>
        </w:numPr>
        <w:rPr>
          <w:szCs w:val="20"/>
          <w:lang w:val="it-IT"/>
        </w:rPr>
      </w:pPr>
      <w:r w:rsidRPr="00C95864">
        <w:rPr>
          <w:szCs w:val="20"/>
          <w:lang w:val="it-IT"/>
        </w:rPr>
        <w:t>Tenere conto di aspetti specifici del lavoro e delle situazioni di lavoro per garantire la protezione.</w:t>
      </w:r>
    </w:p>
    <w:p w14:paraId="5F399C04" w14:textId="77777777" w:rsidR="0095749C" w:rsidRPr="00C95864" w:rsidRDefault="00BB60F6">
      <w:pPr>
        <w:pStyle w:val="Listenabsatz"/>
        <w:numPr>
          <w:ilvl w:val="0"/>
          <w:numId w:val="14"/>
        </w:numPr>
        <w:rPr>
          <w:szCs w:val="20"/>
          <w:lang w:val="it-IT"/>
        </w:rPr>
      </w:pPr>
      <w:r w:rsidRPr="00C95864">
        <w:rPr>
          <w:szCs w:val="20"/>
          <w:lang w:val="it-IT"/>
        </w:rPr>
        <w:t>Informare i lavoratori e le altre persone interessate sulle disposizioni e sulle misure.</w:t>
      </w:r>
    </w:p>
    <w:p w14:paraId="40232A88" w14:textId="77777777" w:rsidR="0095749C" w:rsidRPr="00C95864" w:rsidRDefault="00BB60F6">
      <w:pPr>
        <w:pStyle w:val="Listenabsatz"/>
        <w:numPr>
          <w:ilvl w:val="0"/>
          <w:numId w:val="14"/>
        </w:numPr>
        <w:rPr>
          <w:szCs w:val="20"/>
          <w:lang w:val="it-IT"/>
        </w:rPr>
      </w:pPr>
      <w:r w:rsidRPr="00C95864">
        <w:rPr>
          <w:szCs w:val="20"/>
          <w:lang w:val="it-IT"/>
        </w:rPr>
        <w:t>Attuare le disposizioni a livello di gestione per applicare e aggiornare le misure di protezione in modo efficiente.</w:t>
      </w:r>
    </w:p>
    <w:p w14:paraId="20237E85" w14:textId="231B1FE5" w:rsidR="00F30C23" w:rsidRPr="00C95864" w:rsidRDefault="006A1B5C" w:rsidP="00F30C23">
      <w:pPr>
        <w:pStyle w:val="berschrift2"/>
        <w:rPr>
          <w:rFonts w:eastAsiaTheme="minorHAnsi" w:cs="Arial"/>
          <w:sz w:val="20"/>
          <w:szCs w:val="20"/>
          <w:lang w:val="it-IT"/>
        </w:rPr>
      </w:pPr>
      <w:r w:rsidRPr="00C95864">
        <w:rPr>
          <w:rStyle w:val="berschrift2Zchn"/>
          <w:sz w:val="20"/>
          <w:szCs w:val="20"/>
          <w:lang w:val="it-IT"/>
        </w:rPr>
        <w:t>Direttive generali</w:t>
      </w:r>
      <w:r w:rsidR="00E47A95" w:rsidRPr="00C95864">
        <w:rPr>
          <w:rStyle w:val="berschrift2Zchn"/>
          <w:sz w:val="20"/>
          <w:szCs w:val="20"/>
          <w:lang w:val="it-IT"/>
        </w:rPr>
        <w:t xml:space="preserve"> –</w:t>
      </w:r>
      <w:r w:rsidR="00F30C23" w:rsidRPr="00C95864">
        <w:rPr>
          <w:rStyle w:val="berschrift2Zchn"/>
          <w:sz w:val="20"/>
          <w:szCs w:val="20"/>
          <w:lang w:val="it-IT"/>
        </w:rPr>
        <w:t xml:space="preserve"> </w:t>
      </w:r>
      <w:r w:rsidR="00E47A95" w:rsidRPr="00C95864">
        <w:rPr>
          <w:rStyle w:val="berschrift2Zchn"/>
          <w:sz w:val="20"/>
          <w:szCs w:val="20"/>
          <w:lang w:val="it-IT"/>
        </w:rPr>
        <w:t>P</w:t>
      </w:r>
      <w:r w:rsidRPr="00C95864">
        <w:rPr>
          <w:rStyle w:val="berschrift2Zchn"/>
          <w:sz w:val="20"/>
          <w:szCs w:val="20"/>
          <w:lang w:val="it-IT"/>
        </w:rPr>
        <w:t>rotegg</w:t>
      </w:r>
      <w:r w:rsidR="00414BB2" w:rsidRPr="00C95864">
        <w:rPr>
          <w:rStyle w:val="berschrift2Zchn"/>
          <w:sz w:val="20"/>
          <w:szCs w:val="20"/>
          <w:lang w:val="it-IT"/>
        </w:rPr>
        <w:t>iamoci</w:t>
      </w:r>
    </w:p>
    <w:p w14:paraId="0CB9895D" w14:textId="7DA4E456" w:rsidR="00F30C23" w:rsidRPr="00C95864" w:rsidRDefault="00EE1EAB" w:rsidP="00F30C23">
      <w:pPr>
        <w:rPr>
          <w:szCs w:val="20"/>
          <w:lang w:val="it-IT"/>
        </w:rPr>
      </w:pPr>
      <w:r w:rsidRPr="00EE1EAB">
        <w:rPr>
          <w:szCs w:val="20"/>
          <w:lang w:val="it-IT"/>
        </w:rPr>
        <w:t>Le direttive generali dell’UFSP e le disposizioni emanate dai rispettivi Cantoni valgono indipendentemente dall’attività ambulatoriale. In particolare</w:t>
      </w:r>
      <w:r>
        <w:rPr>
          <w:szCs w:val="20"/>
          <w:lang w:val="it-IT"/>
        </w:rPr>
        <w:t>:</w:t>
      </w:r>
    </w:p>
    <w:p w14:paraId="44D76E7B" w14:textId="3B77F2A1" w:rsidR="00F30C23" w:rsidRPr="00C95864" w:rsidRDefault="00414BB2" w:rsidP="00F30C23">
      <w:pPr>
        <w:pStyle w:val="Listenabsatz"/>
        <w:numPr>
          <w:ilvl w:val="0"/>
          <w:numId w:val="19"/>
        </w:numPr>
        <w:spacing w:after="0"/>
        <w:contextualSpacing/>
        <w:rPr>
          <w:szCs w:val="20"/>
          <w:lang w:val="it-IT"/>
        </w:rPr>
      </w:pPr>
      <w:r w:rsidRPr="00C95864">
        <w:rPr>
          <w:szCs w:val="20"/>
          <w:lang w:val="it-IT"/>
        </w:rPr>
        <w:t>r</w:t>
      </w:r>
      <w:r w:rsidR="006A1B5C" w:rsidRPr="00C95864">
        <w:rPr>
          <w:szCs w:val="20"/>
          <w:lang w:val="it-IT"/>
        </w:rPr>
        <w:t xml:space="preserve">imanere a casa nel caso </w:t>
      </w:r>
      <w:r w:rsidR="00DF7E51" w:rsidRPr="00C95864">
        <w:rPr>
          <w:szCs w:val="20"/>
          <w:lang w:val="it-IT"/>
        </w:rPr>
        <w:t xml:space="preserve">si </w:t>
      </w:r>
      <w:r w:rsidRPr="00C95864">
        <w:rPr>
          <w:szCs w:val="20"/>
          <w:lang w:val="it-IT"/>
        </w:rPr>
        <w:t>accusino i seguenti</w:t>
      </w:r>
      <w:r w:rsidR="00DF7E51" w:rsidRPr="00C95864">
        <w:rPr>
          <w:szCs w:val="20"/>
          <w:lang w:val="it-IT"/>
        </w:rPr>
        <w:t xml:space="preserve"> sintomi</w:t>
      </w:r>
      <w:r w:rsidRPr="00C95864">
        <w:rPr>
          <w:szCs w:val="20"/>
          <w:lang w:val="it-IT"/>
        </w:rPr>
        <w:t>:</w:t>
      </w:r>
      <w:r w:rsidR="006A1B5C" w:rsidRPr="00C95864">
        <w:rPr>
          <w:szCs w:val="20"/>
          <w:lang w:val="it-IT"/>
        </w:rPr>
        <w:t xml:space="preserve"> tosse</w:t>
      </w:r>
      <w:r w:rsidR="00F30C23" w:rsidRPr="00C95864">
        <w:rPr>
          <w:szCs w:val="20"/>
          <w:lang w:val="it-IT"/>
        </w:rPr>
        <w:t xml:space="preserve">, </w:t>
      </w:r>
      <w:r w:rsidR="006A1B5C" w:rsidRPr="00C95864">
        <w:rPr>
          <w:szCs w:val="20"/>
          <w:lang w:val="it-IT"/>
        </w:rPr>
        <w:t>mal di gola</w:t>
      </w:r>
      <w:r w:rsidR="00F30C23" w:rsidRPr="00C95864">
        <w:rPr>
          <w:szCs w:val="20"/>
          <w:lang w:val="it-IT"/>
        </w:rPr>
        <w:t xml:space="preserve">, </w:t>
      </w:r>
      <w:r w:rsidR="006A1B5C" w:rsidRPr="00C95864">
        <w:rPr>
          <w:szCs w:val="20"/>
          <w:lang w:val="it-IT"/>
        </w:rPr>
        <w:t>respiro affannoso con o senza febbre, sensazione di febbre o dolori muscolari</w:t>
      </w:r>
      <w:r w:rsidRPr="00C95864">
        <w:rPr>
          <w:szCs w:val="20"/>
          <w:lang w:val="it-IT"/>
        </w:rPr>
        <w:t>;</w:t>
      </w:r>
      <w:r w:rsidR="00F30C23" w:rsidRPr="00C95864">
        <w:rPr>
          <w:szCs w:val="20"/>
          <w:lang w:val="it-IT"/>
        </w:rPr>
        <w:t xml:space="preserve"> </w:t>
      </w:r>
    </w:p>
    <w:p w14:paraId="17B63948" w14:textId="39D8A77C" w:rsidR="00F30C23" w:rsidRPr="00C95864" w:rsidRDefault="00414BB2" w:rsidP="00F30C23">
      <w:pPr>
        <w:pStyle w:val="Listenabsatz"/>
        <w:numPr>
          <w:ilvl w:val="0"/>
          <w:numId w:val="19"/>
        </w:numPr>
        <w:spacing w:after="0"/>
        <w:contextualSpacing/>
        <w:rPr>
          <w:szCs w:val="20"/>
          <w:lang w:val="it-IT"/>
        </w:rPr>
      </w:pPr>
      <w:r w:rsidRPr="00C95864">
        <w:rPr>
          <w:szCs w:val="20"/>
          <w:lang w:val="it-IT"/>
        </w:rPr>
        <w:t>m</w:t>
      </w:r>
      <w:r w:rsidR="006A1B5C" w:rsidRPr="00C95864">
        <w:rPr>
          <w:szCs w:val="20"/>
          <w:lang w:val="it-IT"/>
        </w:rPr>
        <w:t>antenere la distanza di sicurezza</w:t>
      </w:r>
      <w:r w:rsidRPr="00C95864">
        <w:rPr>
          <w:szCs w:val="20"/>
          <w:lang w:val="it-IT"/>
        </w:rPr>
        <w:t>;</w:t>
      </w:r>
    </w:p>
    <w:p w14:paraId="44C03568" w14:textId="7682EFC0" w:rsidR="00F30C23" w:rsidRPr="00C95864" w:rsidRDefault="00414BB2" w:rsidP="00F30C23">
      <w:pPr>
        <w:pStyle w:val="Listenabsatz"/>
        <w:numPr>
          <w:ilvl w:val="0"/>
          <w:numId w:val="19"/>
        </w:numPr>
        <w:spacing w:after="0"/>
        <w:contextualSpacing/>
        <w:rPr>
          <w:szCs w:val="20"/>
          <w:lang w:val="it-IT"/>
        </w:rPr>
      </w:pPr>
      <w:r w:rsidRPr="00C95864">
        <w:rPr>
          <w:szCs w:val="20"/>
          <w:lang w:val="it-IT"/>
        </w:rPr>
        <w:t>l</w:t>
      </w:r>
      <w:r w:rsidR="006A1B5C" w:rsidRPr="00C95864">
        <w:rPr>
          <w:szCs w:val="20"/>
          <w:lang w:val="it-IT"/>
        </w:rPr>
        <w:t>avarsi accuratamente le mani</w:t>
      </w:r>
      <w:r w:rsidR="00F30C23" w:rsidRPr="00C95864">
        <w:rPr>
          <w:szCs w:val="20"/>
          <w:lang w:val="it-IT"/>
        </w:rPr>
        <w:t xml:space="preserve"> </w:t>
      </w:r>
      <w:r w:rsidR="006A1B5C" w:rsidRPr="00C95864">
        <w:rPr>
          <w:szCs w:val="20"/>
          <w:lang w:val="it-IT"/>
        </w:rPr>
        <w:t>con acqua e sapone</w:t>
      </w:r>
      <w:r w:rsidRPr="00C95864">
        <w:rPr>
          <w:szCs w:val="20"/>
          <w:lang w:val="it-IT"/>
        </w:rPr>
        <w:t>;</w:t>
      </w:r>
    </w:p>
    <w:p w14:paraId="1CCD9DBE" w14:textId="5FCD0846" w:rsidR="00F30C23" w:rsidRPr="00C95864" w:rsidRDefault="00414BB2" w:rsidP="00F30C23">
      <w:pPr>
        <w:pStyle w:val="Listenabsatz"/>
        <w:numPr>
          <w:ilvl w:val="0"/>
          <w:numId w:val="19"/>
        </w:numPr>
        <w:spacing w:after="0"/>
        <w:contextualSpacing/>
        <w:rPr>
          <w:szCs w:val="20"/>
          <w:lang w:val="it-IT"/>
        </w:rPr>
      </w:pPr>
      <w:r w:rsidRPr="00C95864">
        <w:rPr>
          <w:szCs w:val="20"/>
          <w:lang w:val="it-IT"/>
        </w:rPr>
        <w:t>s</w:t>
      </w:r>
      <w:r w:rsidR="006A1B5C" w:rsidRPr="00C95864">
        <w:rPr>
          <w:szCs w:val="20"/>
          <w:lang w:val="it-IT"/>
        </w:rPr>
        <w:t>tarnutire</w:t>
      </w:r>
      <w:r w:rsidR="00E47A95" w:rsidRPr="00C95864">
        <w:rPr>
          <w:szCs w:val="20"/>
          <w:lang w:val="it-IT"/>
        </w:rPr>
        <w:t xml:space="preserve"> e </w:t>
      </w:r>
      <w:r w:rsidR="006A1B5C" w:rsidRPr="00C95864">
        <w:rPr>
          <w:szCs w:val="20"/>
          <w:lang w:val="it-IT"/>
        </w:rPr>
        <w:t xml:space="preserve">tossire </w:t>
      </w:r>
      <w:r w:rsidRPr="00C95864">
        <w:rPr>
          <w:szCs w:val="20"/>
          <w:lang w:val="it-IT"/>
        </w:rPr>
        <w:t xml:space="preserve">in un </w:t>
      </w:r>
      <w:r w:rsidR="006A1B5C" w:rsidRPr="00C95864">
        <w:rPr>
          <w:szCs w:val="20"/>
          <w:lang w:val="it-IT"/>
        </w:rPr>
        <w:t xml:space="preserve">fazzoletto </w:t>
      </w:r>
      <w:r w:rsidRPr="00C95864">
        <w:rPr>
          <w:szCs w:val="20"/>
          <w:lang w:val="it-IT"/>
        </w:rPr>
        <w:t>di carta</w:t>
      </w:r>
      <w:r w:rsidR="00DF7E51" w:rsidRPr="00C95864">
        <w:rPr>
          <w:szCs w:val="20"/>
          <w:lang w:val="it-IT"/>
        </w:rPr>
        <w:t xml:space="preserve"> </w:t>
      </w:r>
      <w:r w:rsidR="006A1B5C" w:rsidRPr="00C95864">
        <w:rPr>
          <w:szCs w:val="20"/>
          <w:lang w:val="it-IT"/>
        </w:rPr>
        <w:t>o nell</w:t>
      </w:r>
      <w:r w:rsidRPr="00C95864">
        <w:rPr>
          <w:szCs w:val="20"/>
          <w:lang w:val="it-IT"/>
        </w:rPr>
        <w:t>a</w:t>
      </w:r>
      <w:r w:rsidR="006A1B5C" w:rsidRPr="00C95864">
        <w:rPr>
          <w:szCs w:val="20"/>
          <w:lang w:val="it-IT"/>
        </w:rPr>
        <w:t xml:space="preserve"> pieg</w:t>
      </w:r>
      <w:r w:rsidRPr="00C95864">
        <w:rPr>
          <w:szCs w:val="20"/>
          <w:lang w:val="it-IT"/>
        </w:rPr>
        <w:t>a</w:t>
      </w:r>
      <w:r w:rsidR="006A1B5C" w:rsidRPr="00C95864">
        <w:rPr>
          <w:szCs w:val="20"/>
          <w:lang w:val="it-IT"/>
        </w:rPr>
        <w:t xml:space="preserve"> del gomito</w:t>
      </w:r>
      <w:r w:rsidRPr="00C95864">
        <w:rPr>
          <w:szCs w:val="20"/>
          <w:lang w:val="it-IT"/>
        </w:rPr>
        <w:t>;</w:t>
      </w:r>
      <w:r w:rsidR="006A1B5C" w:rsidRPr="00C95864">
        <w:rPr>
          <w:szCs w:val="20"/>
          <w:lang w:val="it-IT"/>
        </w:rPr>
        <w:t xml:space="preserve"> </w:t>
      </w:r>
    </w:p>
    <w:p w14:paraId="17293607" w14:textId="57C35406" w:rsidR="00F30C23" w:rsidRPr="00C95864" w:rsidRDefault="00414BB2" w:rsidP="00F30C23">
      <w:pPr>
        <w:pStyle w:val="Listenabsatz"/>
        <w:numPr>
          <w:ilvl w:val="0"/>
          <w:numId w:val="19"/>
        </w:numPr>
        <w:spacing w:after="0"/>
        <w:contextualSpacing/>
        <w:rPr>
          <w:szCs w:val="20"/>
          <w:lang w:val="it-IT"/>
        </w:rPr>
      </w:pPr>
      <w:r w:rsidRPr="00C95864">
        <w:rPr>
          <w:szCs w:val="20"/>
          <w:lang w:val="it-IT"/>
        </w:rPr>
        <w:t>e</w:t>
      </w:r>
      <w:r w:rsidR="006A1B5C" w:rsidRPr="00C95864">
        <w:rPr>
          <w:szCs w:val="20"/>
          <w:lang w:val="it-IT"/>
        </w:rPr>
        <w:t>vitare di stringere la mano</w:t>
      </w:r>
      <w:r w:rsidR="001E5004" w:rsidRPr="00C95864">
        <w:rPr>
          <w:szCs w:val="20"/>
          <w:lang w:val="it-IT"/>
        </w:rPr>
        <w:t>.</w:t>
      </w:r>
    </w:p>
    <w:p w14:paraId="230A6045" w14:textId="77777777" w:rsidR="00414BB2" w:rsidRPr="00C95864" w:rsidRDefault="00414BB2" w:rsidP="00414BB2">
      <w:pPr>
        <w:pStyle w:val="berschrift1"/>
        <w:rPr>
          <w:lang w:val="it-CH"/>
        </w:rPr>
      </w:pPr>
      <w:r w:rsidRPr="00C95864">
        <w:rPr>
          <w:lang w:val="it-CH"/>
        </w:rPr>
        <w:t>1. IGIENE DELLE MANI</w:t>
      </w:r>
    </w:p>
    <w:p w14:paraId="601BF39B" w14:textId="77777777" w:rsidR="00414BB2" w:rsidRPr="00C95864" w:rsidRDefault="00414BB2" w:rsidP="00414BB2">
      <w:pPr>
        <w:rPr>
          <w:lang w:val="it-CH"/>
        </w:rPr>
      </w:pPr>
      <w:r w:rsidRPr="00C95864">
        <w:rPr>
          <w:lang w:val="it-CH"/>
        </w:rPr>
        <w:t>Tutte le persone nello studio si lavano regolarmente le mani.</w:t>
      </w:r>
    </w:p>
    <w:p w14:paraId="2B5D7885" w14:textId="77777777" w:rsidR="00414BB2" w:rsidRPr="00C95864" w:rsidRDefault="00414BB2" w:rsidP="00414BB2">
      <w:pPr>
        <w:rPr>
          <w:lang w:val="it-CH"/>
        </w:rPr>
      </w:pPr>
      <w:r w:rsidRPr="00C95864">
        <w:rPr>
          <w:lang w:val="it-CH"/>
        </w:rPr>
        <w:t>Misure:</w:t>
      </w:r>
    </w:p>
    <w:p w14:paraId="3BE55FC8" w14:textId="77777777" w:rsidR="00414BB2" w:rsidRPr="00C95864" w:rsidRDefault="00414BB2" w:rsidP="00414BB2">
      <w:pPr>
        <w:pStyle w:val="Listenabsatz"/>
        <w:ind w:hanging="288"/>
        <w:rPr>
          <w:lang w:val="it-CH"/>
        </w:rPr>
      </w:pPr>
      <w:r w:rsidRPr="00C95864">
        <w:rPr>
          <w:lang w:val="it-CH"/>
        </w:rPr>
        <w:t>entrando nello studio la clientela deve potersi lavare le mani con acqua e sapone o poterle disinfettare con un disinfettante per le mani;</w:t>
      </w:r>
    </w:p>
    <w:p w14:paraId="699850D9" w14:textId="3BCE4738" w:rsidR="00414BB2" w:rsidRPr="00C95864" w:rsidRDefault="00414BB2" w:rsidP="00414BB2">
      <w:pPr>
        <w:pStyle w:val="Listenabsatz"/>
        <w:ind w:hanging="288"/>
        <w:rPr>
          <w:lang w:val="it-CH"/>
        </w:rPr>
      </w:pPr>
      <w:r w:rsidRPr="00C95864">
        <w:rPr>
          <w:lang w:val="it-CH"/>
        </w:rPr>
        <w:t>tutte le persone nello studio devono lavarsi regolarmente le mani con acqua e sapone, in particolare prima dell</w:t>
      </w:r>
      <w:r w:rsidR="00C95864">
        <w:rPr>
          <w:lang w:val="it-CH"/>
        </w:rPr>
        <w:t>’</w:t>
      </w:r>
      <w:r w:rsidRPr="00C95864">
        <w:rPr>
          <w:lang w:val="it-CH"/>
        </w:rPr>
        <w:t>arrivo sulla postazione di lavoro, tra un cliente e l</w:t>
      </w:r>
      <w:r w:rsidR="00C95864">
        <w:rPr>
          <w:lang w:val="it-CH"/>
        </w:rPr>
        <w:t>’</w:t>
      </w:r>
      <w:r w:rsidRPr="00C95864">
        <w:rPr>
          <w:lang w:val="it-CH"/>
        </w:rPr>
        <w:t>altro, e prima e dopo le pause. Nei posti di lavoro dove ciò non è possibile le mani devono essere disinfettate;</w:t>
      </w:r>
    </w:p>
    <w:p w14:paraId="136282D4" w14:textId="4EA5B82D" w:rsidR="00414BB2" w:rsidRPr="00C95864" w:rsidRDefault="00414BB2" w:rsidP="00414BB2">
      <w:pPr>
        <w:pStyle w:val="Listenabsatz"/>
        <w:ind w:hanging="288"/>
        <w:rPr>
          <w:lang w:val="it-CH"/>
        </w:rPr>
      </w:pPr>
      <w:r w:rsidRPr="00C95864">
        <w:rPr>
          <w:lang w:val="it-CH"/>
        </w:rPr>
        <w:t>rimozione di oggetti non necessari che potrebbero essere toccati dalla clientela, per esempio riviste e opuscoli, anche nelle sale d</w:t>
      </w:r>
      <w:r w:rsidR="00C95864">
        <w:rPr>
          <w:lang w:val="it-CH"/>
        </w:rPr>
        <w:t>’</w:t>
      </w:r>
      <w:r w:rsidRPr="00C95864">
        <w:rPr>
          <w:lang w:val="it-CH"/>
        </w:rPr>
        <w:t>attesa e nelle zone comuni (come angoli caffè e cucine);</w:t>
      </w:r>
    </w:p>
    <w:p w14:paraId="4541CB5E" w14:textId="39E2FCAE" w:rsidR="00414BB2" w:rsidRPr="00C95864" w:rsidRDefault="00414BB2" w:rsidP="00414BB2">
      <w:pPr>
        <w:pStyle w:val="Listenabsatz"/>
        <w:ind w:hanging="288"/>
        <w:rPr>
          <w:lang w:val="it-CH"/>
        </w:rPr>
      </w:pPr>
      <w:r w:rsidRPr="00C95864">
        <w:rPr>
          <w:lang w:val="it-CH"/>
        </w:rPr>
        <w:t>rimozione dei distributori d</w:t>
      </w:r>
      <w:r w:rsidR="00C95864">
        <w:rPr>
          <w:lang w:val="it-CH"/>
        </w:rPr>
        <w:t>’</w:t>
      </w:r>
      <w:r w:rsidRPr="00C95864">
        <w:rPr>
          <w:lang w:val="it-CH"/>
        </w:rPr>
        <w:t>acqua.</w:t>
      </w:r>
    </w:p>
    <w:p w14:paraId="53413A6A" w14:textId="77777777" w:rsidR="0095749C" w:rsidRPr="00C95864" w:rsidRDefault="00BB60F6">
      <w:pPr>
        <w:pStyle w:val="berschrift1"/>
        <w:rPr>
          <w:sz w:val="20"/>
          <w:szCs w:val="20"/>
          <w:lang w:val="it-IT"/>
        </w:rPr>
      </w:pPr>
      <w:r w:rsidRPr="00C95864">
        <w:rPr>
          <w:sz w:val="20"/>
          <w:szCs w:val="20"/>
          <w:lang w:val="it-IT"/>
        </w:rPr>
        <w:t>2</w:t>
      </w:r>
      <w:r w:rsidR="00093B37" w:rsidRPr="00C95864">
        <w:rPr>
          <w:sz w:val="20"/>
          <w:szCs w:val="20"/>
          <w:lang w:val="it-IT"/>
        </w:rPr>
        <w:t>.</w:t>
      </w:r>
      <w:r w:rsidRPr="00C95864">
        <w:rPr>
          <w:sz w:val="20"/>
          <w:szCs w:val="20"/>
          <w:lang w:val="it-IT"/>
        </w:rPr>
        <w:t xml:space="preserve"> TENERSI A DISTANZA</w:t>
      </w:r>
    </w:p>
    <w:p w14:paraId="086AE3EE" w14:textId="66165F93" w:rsidR="0095749C" w:rsidRPr="00C95864" w:rsidRDefault="00BB60F6">
      <w:pPr>
        <w:rPr>
          <w:szCs w:val="20"/>
          <w:lang w:val="it-IT"/>
        </w:rPr>
      </w:pPr>
      <w:r w:rsidRPr="00C95864">
        <w:rPr>
          <w:szCs w:val="20"/>
          <w:lang w:val="it-IT"/>
        </w:rPr>
        <w:t>I lavoratori e le altre persone si tengono a 2 m di distanza reciproca.</w:t>
      </w:r>
      <w:r w:rsidR="00EE1EAB">
        <w:rPr>
          <w:szCs w:val="20"/>
          <w:lang w:val="it-IT"/>
        </w:rPr>
        <w:t xml:space="preserve"> </w:t>
      </w:r>
      <w:r w:rsidR="00EE1EAB" w:rsidRPr="00EE1EAB">
        <w:rPr>
          <w:szCs w:val="20"/>
          <w:lang w:val="it-IT"/>
        </w:rPr>
        <w:t>Anche se le disposizioni fornite dalla Confederazione indicano 1,5 m, l’ASDD raccomanda di mantenere comunque una distanza di 2 metri.</w:t>
      </w:r>
    </w:p>
    <w:p w14:paraId="07B6D8C3" w14:textId="663C44C2" w:rsidR="00CC7EE3" w:rsidRPr="00C95864" w:rsidRDefault="00DF7E51" w:rsidP="00CC7EE3">
      <w:pPr>
        <w:pStyle w:val="berschrift2"/>
        <w:rPr>
          <w:rFonts w:eastAsiaTheme="minorHAnsi" w:cs="Arial"/>
          <w:sz w:val="20"/>
          <w:szCs w:val="20"/>
          <w:lang w:val="it-IT"/>
        </w:rPr>
      </w:pPr>
      <w:r w:rsidRPr="00C95864">
        <w:rPr>
          <w:rFonts w:eastAsiaTheme="minorHAnsi" w:cs="Arial"/>
          <w:sz w:val="20"/>
          <w:szCs w:val="20"/>
          <w:lang w:val="it-IT"/>
        </w:rPr>
        <w:t>Limitare il numero di persone nello studio</w:t>
      </w:r>
    </w:p>
    <w:p w14:paraId="0CA66644" w14:textId="77777777" w:rsidR="00CC7EE3" w:rsidRPr="00C95864" w:rsidRDefault="00DF7E51" w:rsidP="00CC7EE3">
      <w:pPr>
        <w:rPr>
          <w:lang w:val="it-IT"/>
        </w:rPr>
      </w:pPr>
      <w:r w:rsidRPr="00C95864">
        <w:rPr>
          <w:lang w:val="it-IT"/>
        </w:rPr>
        <w:t>Misure</w:t>
      </w:r>
      <w:r w:rsidR="00CC7EE3" w:rsidRPr="00C95864">
        <w:rPr>
          <w:lang w:val="it-IT"/>
        </w:rPr>
        <w:t>:</w:t>
      </w:r>
    </w:p>
    <w:p w14:paraId="66AE05BC" w14:textId="086F42B6" w:rsidR="00CC7EE3" w:rsidRPr="00C95864" w:rsidRDefault="00414BB2" w:rsidP="00CC7EE3">
      <w:pPr>
        <w:pStyle w:val="Listenabsatz"/>
        <w:ind w:hanging="288"/>
        <w:rPr>
          <w:lang w:val="it-IT"/>
        </w:rPr>
      </w:pPr>
      <w:r w:rsidRPr="00C95864">
        <w:rPr>
          <w:lang w:val="it-IT"/>
        </w:rPr>
        <w:lastRenderedPageBreak/>
        <w:t>i</w:t>
      </w:r>
      <w:r w:rsidR="00DF7E51" w:rsidRPr="00C95864">
        <w:rPr>
          <w:lang w:val="it-IT"/>
        </w:rPr>
        <w:t xml:space="preserve">ncoraggiare i clienti a fissare gli appuntamenti </w:t>
      </w:r>
      <w:r w:rsidRPr="00C95864">
        <w:rPr>
          <w:lang w:val="it-IT"/>
        </w:rPr>
        <w:t>per telefono in modo da</w:t>
      </w:r>
      <w:r w:rsidR="00DF7E51" w:rsidRPr="00C95864">
        <w:rPr>
          <w:lang w:val="it-IT"/>
        </w:rPr>
        <w:t xml:space="preserve"> evitare che arrivino allo studio senza preavviso</w:t>
      </w:r>
      <w:r w:rsidRPr="00C95864">
        <w:rPr>
          <w:lang w:val="it-IT"/>
        </w:rPr>
        <w:t>;</w:t>
      </w:r>
    </w:p>
    <w:p w14:paraId="3D1EDEA1" w14:textId="715384E7" w:rsidR="00CC7EE3" w:rsidRPr="00C95864" w:rsidRDefault="00414BB2" w:rsidP="00CC7EE3">
      <w:pPr>
        <w:pStyle w:val="Listenabsatz"/>
        <w:ind w:hanging="288"/>
        <w:rPr>
          <w:lang w:val="it-IT"/>
        </w:rPr>
      </w:pPr>
      <w:r w:rsidRPr="00C95864">
        <w:rPr>
          <w:lang w:val="it-IT"/>
        </w:rPr>
        <w:t>f</w:t>
      </w:r>
      <w:r w:rsidR="00DF7E51" w:rsidRPr="00C95864">
        <w:rPr>
          <w:lang w:val="it-IT"/>
        </w:rPr>
        <w:t>ar entrare nello studio solo i clienti che hanno fissato un appuntamento</w:t>
      </w:r>
      <w:r w:rsidRPr="00C95864">
        <w:rPr>
          <w:lang w:val="it-IT"/>
        </w:rPr>
        <w:t>;</w:t>
      </w:r>
    </w:p>
    <w:p w14:paraId="644F9E74" w14:textId="0279BEA9" w:rsidR="00CC7EE3" w:rsidRPr="00C95864" w:rsidRDefault="00414BB2" w:rsidP="00CC7EE3">
      <w:pPr>
        <w:pStyle w:val="Listenabsatz"/>
        <w:rPr>
          <w:lang w:val="it-IT"/>
        </w:rPr>
      </w:pPr>
      <w:r w:rsidRPr="00C95864">
        <w:rPr>
          <w:lang w:val="it-IT"/>
        </w:rPr>
        <w:t>g</w:t>
      </w:r>
      <w:r w:rsidR="004C209C" w:rsidRPr="00C95864">
        <w:rPr>
          <w:lang w:val="it-IT"/>
        </w:rPr>
        <w:t xml:space="preserve">li </w:t>
      </w:r>
      <w:r w:rsidR="00DF7E51" w:rsidRPr="00C95864">
        <w:rPr>
          <w:lang w:val="it-IT"/>
        </w:rPr>
        <w:t>accompagna</w:t>
      </w:r>
      <w:r w:rsidR="004C209C" w:rsidRPr="00C95864">
        <w:rPr>
          <w:lang w:val="it-IT"/>
        </w:rPr>
        <w:t>tori</w:t>
      </w:r>
      <w:r w:rsidR="00DF7E51" w:rsidRPr="00C95864">
        <w:rPr>
          <w:lang w:val="it-IT"/>
        </w:rPr>
        <w:t xml:space="preserve"> senza funzione di assistenza aspettano fuori dallo studio. Se questo non è possibile</w:t>
      </w:r>
      <w:r w:rsidRPr="00C95864">
        <w:rPr>
          <w:lang w:val="it-IT"/>
        </w:rPr>
        <w:t>, ad es.</w:t>
      </w:r>
      <w:r w:rsidR="00DF7E51" w:rsidRPr="00C95864">
        <w:rPr>
          <w:lang w:val="it-IT"/>
        </w:rPr>
        <w:t xml:space="preserve"> nel caso di bambini</w:t>
      </w:r>
      <w:r w:rsidR="002434D2" w:rsidRPr="00C95864">
        <w:rPr>
          <w:lang w:val="it-IT"/>
        </w:rPr>
        <w:t xml:space="preserve"> e </w:t>
      </w:r>
      <w:r w:rsidR="00DF7E51" w:rsidRPr="00C95864">
        <w:rPr>
          <w:lang w:val="it-IT"/>
        </w:rPr>
        <w:t>loro genitori</w:t>
      </w:r>
      <w:r w:rsidR="002434D2" w:rsidRPr="00C95864">
        <w:rPr>
          <w:lang w:val="it-IT"/>
        </w:rPr>
        <w:t xml:space="preserve">, </w:t>
      </w:r>
      <w:r w:rsidRPr="00C95864">
        <w:rPr>
          <w:lang w:val="it-IT"/>
        </w:rPr>
        <w:t>anch</w:t>
      </w:r>
      <w:r w:rsidR="00C95864">
        <w:rPr>
          <w:lang w:val="it-IT"/>
        </w:rPr>
        <w:t>’</w:t>
      </w:r>
      <w:r w:rsidR="002434D2" w:rsidRPr="00C95864">
        <w:rPr>
          <w:lang w:val="it-IT"/>
        </w:rPr>
        <w:t>essi</w:t>
      </w:r>
      <w:r w:rsidR="00DF7E51" w:rsidRPr="00C95864">
        <w:rPr>
          <w:lang w:val="it-IT"/>
        </w:rPr>
        <w:t xml:space="preserve"> </w:t>
      </w:r>
      <w:r w:rsidRPr="00C95864">
        <w:rPr>
          <w:lang w:val="it-IT"/>
        </w:rPr>
        <w:t>devono</w:t>
      </w:r>
      <w:r w:rsidR="00DF7E51" w:rsidRPr="00C95864">
        <w:rPr>
          <w:lang w:val="it-IT"/>
        </w:rPr>
        <w:t xml:space="preserve"> </w:t>
      </w:r>
      <w:r w:rsidR="000D572C" w:rsidRPr="00C95864">
        <w:rPr>
          <w:lang w:val="it-IT"/>
        </w:rPr>
        <w:t>indossare</w:t>
      </w:r>
      <w:r w:rsidR="00DF7E51" w:rsidRPr="00C95864">
        <w:rPr>
          <w:lang w:val="it-IT"/>
        </w:rPr>
        <w:t xml:space="preserve"> una mascherina </w:t>
      </w:r>
      <w:r w:rsidR="002434D2" w:rsidRPr="00C95864">
        <w:rPr>
          <w:lang w:val="it-IT"/>
        </w:rPr>
        <w:t xml:space="preserve">igienica </w:t>
      </w:r>
      <w:r w:rsidR="00DF7E51" w:rsidRPr="00C95864">
        <w:rPr>
          <w:lang w:val="it-IT"/>
        </w:rPr>
        <w:t xml:space="preserve">durante </w:t>
      </w:r>
      <w:r w:rsidR="002434D2" w:rsidRPr="00C95864">
        <w:rPr>
          <w:lang w:val="it-IT"/>
        </w:rPr>
        <w:t>tutta la permanenza nello studio</w:t>
      </w:r>
      <w:r w:rsidR="00EE1EAB">
        <w:rPr>
          <w:lang w:val="it-IT"/>
        </w:rPr>
        <w:t xml:space="preserve">. </w:t>
      </w:r>
      <w:r w:rsidR="00EE1EAB" w:rsidRPr="00EE1EAB">
        <w:rPr>
          <w:lang w:val="it-IT"/>
        </w:rPr>
        <w:t>In aggiunta, si consiglia di utilizzare dei dispositivi di protezione in plexiglas</w:t>
      </w:r>
      <w:r w:rsidR="00EE1EAB">
        <w:rPr>
          <w:lang w:val="it-IT"/>
        </w:rPr>
        <w:t>;</w:t>
      </w:r>
    </w:p>
    <w:p w14:paraId="5D7EAB6B" w14:textId="75A5569C" w:rsidR="00CC7EE3" w:rsidRPr="00C95864" w:rsidRDefault="00414BB2" w:rsidP="00CC7EE3">
      <w:pPr>
        <w:pStyle w:val="Listenabsatz"/>
        <w:ind w:hanging="288"/>
        <w:rPr>
          <w:lang w:val="it-IT"/>
        </w:rPr>
      </w:pPr>
      <w:r w:rsidRPr="00C95864">
        <w:rPr>
          <w:lang w:val="it-IT"/>
        </w:rPr>
        <w:t>per il momento, n</w:t>
      </w:r>
      <w:r w:rsidR="000D572C" w:rsidRPr="00C95864">
        <w:rPr>
          <w:lang w:val="it-IT"/>
        </w:rPr>
        <w:t xml:space="preserve">on è opportuno portare </w:t>
      </w:r>
      <w:r w:rsidRPr="00C95864">
        <w:rPr>
          <w:lang w:val="it-IT"/>
        </w:rPr>
        <w:t xml:space="preserve">nello </w:t>
      </w:r>
      <w:r w:rsidR="000D572C" w:rsidRPr="00C95864">
        <w:rPr>
          <w:lang w:val="it-IT"/>
        </w:rPr>
        <w:t xml:space="preserve">studio </w:t>
      </w:r>
      <w:r w:rsidR="002434D2" w:rsidRPr="00C95864">
        <w:rPr>
          <w:lang w:val="it-IT"/>
        </w:rPr>
        <w:t>i fratelli o le sorelle</w:t>
      </w:r>
      <w:r w:rsidRPr="00C95864">
        <w:rPr>
          <w:lang w:val="it-IT"/>
        </w:rPr>
        <w:t>;</w:t>
      </w:r>
    </w:p>
    <w:p w14:paraId="5F831B8F" w14:textId="7102BA5D" w:rsidR="00CC7EE3" w:rsidRPr="00C95864" w:rsidRDefault="00414BB2" w:rsidP="00CC7EE3">
      <w:pPr>
        <w:pStyle w:val="Listenabsatz"/>
        <w:ind w:hanging="288"/>
        <w:rPr>
          <w:lang w:val="it-IT"/>
        </w:rPr>
      </w:pPr>
      <w:r w:rsidRPr="00C95864">
        <w:rPr>
          <w:lang w:val="it-IT"/>
        </w:rPr>
        <w:t>s</w:t>
      </w:r>
      <w:r w:rsidR="000D572C" w:rsidRPr="00C95864">
        <w:rPr>
          <w:lang w:val="it-IT"/>
        </w:rPr>
        <w:t xml:space="preserve">e </w:t>
      </w:r>
      <w:r w:rsidR="00C74240" w:rsidRPr="00C95864">
        <w:rPr>
          <w:lang w:val="it-IT"/>
        </w:rPr>
        <w:t>i clienti devono aspettare nello studio</w:t>
      </w:r>
      <w:r w:rsidR="000D572C" w:rsidRPr="00C95864">
        <w:rPr>
          <w:lang w:val="it-IT"/>
        </w:rPr>
        <w:t>, predisporre un</w:t>
      </w:r>
      <w:r w:rsidR="00C95864">
        <w:rPr>
          <w:lang w:val="it-IT"/>
        </w:rPr>
        <w:t>’</w:t>
      </w:r>
      <w:r w:rsidR="000D572C" w:rsidRPr="00C95864">
        <w:rPr>
          <w:lang w:val="it-IT"/>
        </w:rPr>
        <w:t>area che garantisca un</w:t>
      </w:r>
      <w:r w:rsidR="004C209C" w:rsidRPr="00C95864">
        <w:rPr>
          <w:lang w:val="it-IT"/>
        </w:rPr>
        <w:t xml:space="preserve">a distanza </w:t>
      </w:r>
      <w:r w:rsidR="000D572C" w:rsidRPr="00C95864">
        <w:rPr>
          <w:lang w:val="it-IT"/>
        </w:rPr>
        <w:t>sufficiente tra le persone in attesa</w:t>
      </w:r>
      <w:r w:rsidR="00C74240" w:rsidRPr="00C95864">
        <w:rPr>
          <w:lang w:val="it-IT"/>
        </w:rPr>
        <w:t>;</w:t>
      </w:r>
      <w:r w:rsidR="00CC7EE3" w:rsidRPr="00C95864">
        <w:rPr>
          <w:lang w:val="it-IT"/>
        </w:rPr>
        <w:t xml:space="preserve"> </w:t>
      </w:r>
    </w:p>
    <w:p w14:paraId="43C5282C" w14:textId="34A000A1" w:rsidR="00CC7EE3" w:rsidRPr="00C95864" w:rsidRDefault="00414BB2" w:rsidP="00CC7EE3">
      <w:pPr>
        <w:pStyle w:val="Listenabsatz"/>
        <w:ind w:hanging="288"/>
        <w:rPr>
          <w:lang w:val="it-IT"/>
        </w:rPr>
      </w:pPr>
      <w:r w:rsidRPr="00C95864">
        <w:rPr>
          <w:lang w:val="it-IT"/>
        </w:rPr>
        <w:t>o</w:t>
      </w:r>
      <w:r w:rsidR="000D572C" w:rsidRPr="00C95864">
        <w:rPr>
          <w:lang w:val="it-IT"/>
        </w:rPr>
        <w:t>ffrire consulenz</w:t>
      </w:r>
      <w:r w:rsidR="00C74240" w:rsidRPr="00C95864">
        <w:rPr>
          <w:lang w:val="it-IT"/>
        </w:rPr>
        <w:t>e</w:t>
      </w:r>
      <w:r w:rsidR="000D572C" w:rsidRPr="00C95864">
        <w:rPr>
          <w:lang w:val="it-IT"/>
        </w:rPr>
        <w:t xml:space="preserve"> per telefono o </w:t>
      </w:r>
      <w:r w:rsidR="00C74240" w:rsidRPr="00C95864">
        <w:rPr>
          <w:lang w:val="it-IT"/>
        </w:rPr>
        <w:t xml:space="preserve">in </w:t>
      </w:r>
      <w:r w:rsidR="000D572C" w:rsidRPr="00C95864">
        <w:rPr>
          <w:lang w:val="it-IT"/>
        </w:rPr>
        <w:t>videoconferenza</w:t>
      </w:r>
      <w:r w:rsidR="001E5004" w:rsidRPr="00C95864">
        <w:rPr>
          <w:lang w:val="it-IT"/>
        </w:rPr>
        <w:t>.</w:t>
      </w:r>
      <w:r w:rsidR="000D572C" w:rsidRPr="00C95864">
        <w:rPr>
          <w:lang w:val="it-IT"/>
        </w:rPr>
        <w:t xml:space="preserve"> </w:t>
      </w:r>
    </w:p>
    <w:p w14:paraId="7DA2F70C" w14:textId="77777777" w:rsidR="00C74240" w:rsidRPr="00C95864" w:rsidRDefault="00C74240" w:rsidP="00C74240">
      <w:pPr>
        <w:pStyle w:val="berschrift2"/>
        <w:rPr>
          <w:rFonts w:eastAsiaTheme="minorHAnsi"/>
          <w:lang w:val="it-CH"/>
        </w:rPr>
      </w:pPr>
      <w:r w:rsidRPr="00C95864">
        <w:rPr>
          <w:lang w:val="it-CH"/>
        </w:rPr>
        <w:t>Stabilire zone di transito e di soggiorno</w:t>
      </w:r>
    </w:p>
    <w:p w14:paraId="6FEC8A1B" w14:textId="7573351B" w:rsidR="00C74240" w:rsidRPr="00C95864" w:rsidRDefault="00C74240" w:rsidP="00C74240">
      <w:pPr>
        <w:spacing w:after="60"/>
        <w:rPr>
          <w:lang w:val="it-CH"/>
        </w:rPr>
      </w:pPr>
      <w:r w:rsidRPr="00C95864">
        <w:rPr>
          <w:lang w:val="it-CH"/>
        </w:rPr>
        <w:t>Si tratta per esempio di percorsi di transito a senso unico, sale d</w:t>
      </w:r>
      <w:r w:rsidR="00C95864">
        <w:rPr>
          <w:lang w:val="it-CH"/>
        </w:rPr>
        <w:t>’</w:t>
      </w:r>
      <w:r w:rsidRPr="00C95864">
        <w:rPr>
          <w:lang w:val="it-CH"/>
        </w:rPr>
        <w:t>attesa, locali riservati al personale.</w:t>
      </w:r>
    </w:p>
    <w:p w14:paraId="607B2CA9" w14:textId="77777777" w:rsidR="00C74240" w:rsidRPr="00C95864" w:rsidRDefault="00C74240" w:rsidP="00C74240">
      <w:pPr>
        <w:rPr>
          <w:lang w:val="it-CH"/>
        </w:rPr>
      </w:pPr>
      <w:r w:rsidRPr="00C95864">
        <w:rPr>
          <w:lang w:val="it-CH"/>
        </w:rPr>
        <w:t>Misure:</w:t>
      </w:r>
    </w:p>
    <w:p w14:paraId="706D3D29" w14:textId="77777777" w:rsidR="00C74240" w:rsidRPr="00C95864" w:rsidRDefault="00C74240" w:rsidP="00C74240">
      <w:pPr>
        <w:pStyle w:val="Listenabsatz"/>
        <w:ind w:hanging="288"/>
        <w:rPr>
          <w:lang w:val="it-CH"/>
        </w:rPr>
      </w:pPr>
      <w:r w:rsidRPr="00C95864">
        <w:rPr>
          <w:lang w:val="it-CH"/>
        </w:rPr>
        <w:t>applicazione di segni di riferimento sul pavimento per garantire il mantenimento della distanza di almeno 2 m tra le persone presenti nello studio;</w:t>
      </w:r>
    </w:p>
    <w:p w14:paraId="29D05212" w14:textId="77777777" w:rsidR="00C74240" w:rsidRPr="00C95864" w:rsidRDefault="00C74240" w:rsidP="00C74240">
      <w:pPr>
        <w:pStyle w:val="Listenabsatz"/>
        <w:ind w:hanging="288"/>
        <w:rPr>
          <w:lang w:val="it-CH"/>
        </w:rPr>
      </w:pPr>
      <w:r w:rsidRPr="00C95864">
        <w:rPr>
          <w:lang w:val="it-CH"/>
        </w:rPr>
        <w:t>garantire 2 m di distanza tra i clienti in attesa;</w:t>
      </w:r>
    </w:p>
    <w:p w14:paraId="37E93FE7" w14:textId="77777777" w:rsidR="00C74240" w:rsidRPr="00C95864" w:rsidRDefault="00C74240" w:rsidP="00C74240">
      <w:pPr>
        <w:pStyle w:val="Listenabsatz"/>
        <w:ind w:hanging="288"/>
        <w:rPr>
          <w:lang w:val="it-CH"/>
        </w:rPr>
      </w:pPr>
      <w:r w:rsidRPr="00C95864">
        <w:rPr>
          <w:lang w:val="it-CH"/>
        </w:rPr>
        <w:t>garantire 2 m di distanza nei locali di soggiorno (p. es. cucine, locali comuni);</w:t>
      </w:r>
    </w:p>
    <w:p w14:paraId="0A453FB6" w14:textId="77777777" w:rsidR="00C74240" w:rsidRPr="00C95864" w:rsidRDefault="00C74240" w:rsidP="00C74240">
      <w:pPr>
        <w:pStyle w:val="Listenabsatz"/>
        <w:ind w:hanging="288"/>
        <w:rPr>
          <w:lang w:val="it-CH"/>
        </w:rPr>
      </w:pPr>
      <w:r w:rsidRPr="00C95864">
        <w:rPr>
          <w:lang w:val="it-CH"/>
        </w:rPr>
        <w:t>garantire 2 m di distanza nei bagni;</w:t>
      </w:r>
    </w:p>
    <w:p w14:paraId="094F7CB9" w14:textId="77777777" w:rsidR="001A1973" w:rsidRPr="00C95864" w:rsidRDefault="005B56F8" w:rsidP="001A1973">
      <w:pPr>
        <w:pStyle w:val="berschrift1"/>
        <w:rPr>
          <w:lang w:val="it-IT"/>
        </w:rPr>
      </w:pPr>
      <w:bookmarkStart w:id="0" w:name="_Hlk38793443"/>
      <w:r w:rsidRPr="00C95864">
        <w:rPr>
          <w:lang w:val="it-IT"/>
        </w:rPr>
        <w:t>Preparazione del colloquio di consulenza</w:t>
      </w:r>
    </w:p>
    <w:bookmarkEnd w:id="0"/>
    <w:p w14:paraId="4970845F" w14:textId="4779EAD3" w:rsidR="0001722E" w:rsidRPr="00C95864" w:rsidRDefault="0001722E" w:rsidP="001A1973">
      <w:pPr>
        <w:rPr>
          <w:bCs/>
          <w:lang w:val="it-IT"/>
        </w:rPr>
      </w:pPr>
      <w:r w:rsidRPr="00C95864">
        <w:rPr>
          <w:bCs/>
          <w:lang w:val="it-IT"/>
        </w:rPr>
        <w:t xml:space="preserve">Se disponete di una </w:t>
      </w:r>
      <w:r w:rsidR="004C209C" w:rsidRPr="00C95864">
        <w:rPr>
          <w:bCs/>
          <w:lang w:val="it-IT"/>
        </w:rPr>
        <w:t>pagina web</w:t>
      </w:r>
      <w:r w:rsidR="005B56F8" w:rsidRPr="00C95864">
        <w:rPr>
          <w:bCs/>
          <w:lang w:val="it-IT"/>
        </w:rPr>
        <w:t xml:space="preserve">, informate i clienti </w:t>
      </w:r>
      <w:r w:rsidR="00C74240" w:rsidRPr="00C95864">
        <w:rPr>
          <w:lang w:val="it-CH"/>
        </w:rPr>
        <w:t>sull</w:t>
      </w:r>
      <w:r w:rsidR="00C95864">
        <w:rPr>
          <w:lang w:val="it-CH"/>
        </w:rPr>
        <w:t>’</w:t>
      </w:r>
      <w:r w:rsidR="00C74240" w:rsidRPr="00C95864">
        <w:rPr>
          <w:lang w:val="it-CH"/>
        </w:rPr>
        <w:t>offerta di consulenza attuale, sulle procedure e sul piano di protezione adottati nello studio</w:t>
      </w:r>
      <w:r w:rsidRPr="00C95864">
        <w:rPr>
          <w:bCs/>
          <w:lang w:val="it-IT"/>
        </w:rPr>
        <w:t xml:space="preserve">. </w:t>
      </w:r>
    </w:p>
    <w:p w14:paraId="7C930F11" w14:textId="13941677" w:rsidR="0001722E" w:rsidRDefault="00C74240" w:rsidP="0001722E">
      <w:pPr>
        <w:rPr>
          <w:bCs/>
          <w:lang w:val="it-IT"/>
        </w:rPr>
      </w:pPr>
      <w:r w:rsidRPr="00C95864">
        <w:rPr>
          <w:bCs/>
          <w:lang w:val="it-IT"/>
        </w:rPr>
        <w:t xml:space="preserve">Informate il cliente prima del colloquio di consulenza, ad es. via e-mail o al telefono, delle misure di protezione che avete adottato. </w:t>
      </w:r>
      <w:r w:rsidR="0001722E" w:rsidRPr="00C95864">
        <w:rPr>
          <w:bCs/>
          <w:lang w:val="it-IT"/>
        </w:rPr>
        <w:t>Ricordate al cliente che qualora si sentisse poco bene o fosse malato, l</w:t>
      </w:r>
      <w:r w:rsidR="00C95864">
        <w:rPr>
          <w:bCs/>
          <w:lang w:val="it-IT"/>
        </w:rPr>
        <w:t>’</w:t>
      </w:r>
      <w:r w:rsidR="0001722E" w:rsidRPr="00C95864">
        <w:rPr>
          <w:bCs/>
          <w:lang w:val="it-IT"/>
        </w:rPr>
        <w:t>appuntamento deve essere spostato o</w:t>
      </w:r>
      <w:r w:rsidR="00A7006C" w:rsidRPr="00C95864">
        <w:rPr>
          <w:bCs/>
          <w:lang w:val="it-IT"/>
        </w:rPr>
        <w:t xml:space="preserve"> che</w:t>
      </w:r>
      <w:r w:rsidR="002434D2" w:rsidRPr="00C95864">
        <w:rPr>
          <w:bCs/>
          <w:lang w:val="it-IT"/>
        </w:rPr>
        <w:t>, in alternativa,</w:t>
      </w:r>
      <w:r w:rsidR="0001722E" w:rsidRPr="00C95864">
        <w:rPr>
          <w:bCs/>
          <w:lang w:val="it-IT"/>
        </w:rPr>
        <w:t xml:space="preserve"> </w:t>
      </w:r>
      <w:r w:rsidR="00A7006C" w:rsidRPr="00C95864">
        <w:rPr>
          <w:bCs/>
          <w:lang w:val="it-IT"/>
        </w:rPr>
        <w:t>l</w:t>
      </w:r>
      <w:r w:rsidR="00C95864">
        <w:rPr>
          <w:bCs/>
          <w:lang w:val="it-IT"/>
        </w:rPr>
        <w:t>’</w:t>
      </w:r>
      <w:r w:rsidR="00A7006C" w:rsidRPr="00C95864">
        <w:rPr>
          <w:bCs/>
          <w:lang w:val="it-IT"/>
        </w:rPr>
        <w:t xml:space="preserve">incontro </w:t>
      </w:r>
      <w:r w:rsidR="0001722E" w:rsidRPr="00C95864">
        <w:rPr>
          <w:bCs/>
          <w:lang w:val="it-IT"/>
        </w:rPr>
        <w:t xml:space="preserve">può </w:t>
      </w:r>
      <w:r w:rsidR="00A7006C" w:rsidRPr="00C95864">
        <w:rPr>
          <w:bCs/>
          <w:lang w:val="it-IT"/>
        </w:rPr>
        <w:t>avvenire</w:t>
      </w:r>
      <w:r w:rsidR="0001722E" w:rsidRPr="00C95864">
        <w:rPr>
          <w:bCs/>
          <w:lang w:val="it-IT"/>
        </w:rPr>
        <w:t xml:space="preserve"> </w:t>
      </w:r>
      <w:r w:rsidR="00A7006C" w:rsidRPr="00C95864">
        <w:rPr>
          <w:bCs/>
          <w:lang w:val="it-IT"/>
        </w:rPr>
        <w:t>al</w:t>
      </w:r>
      <w:r w:rsidR="0001722E" w:rsidRPr="00C95864">
        <w:rPr>
          <w:bCs/>
          <w:lang w:val="it-IT"/>
        </w:rPr>
        <w:t xml:space="preserve"> telefono o </w:t>
      </w:r>
      <w:r w:rsidR="00A7006C" w:rsidRPr="00C95864">
        <w:rPr>
          <w:bCs/>
          <w:lang w:val="it-IT"/>
        </w:rPr>
        <w:t xml:space="preserve">in </w:t>
      </w:r>
      <w:r w:rsidR="0001722E" w:rsidRPr="00C95864">
        <w:rPr>
          <w:bCs/>
          <w:lang w:val="it-IT"/>
        </w:rPr>
        <w:t xml:space="preserve">videoconferenza. </w:t>
      </w:r>
    </w:p>
    <w:p w14:paraId="332E8822" w14:textId="2F9D356C" w:rsidR="00EE1EAB" w:rsidRPr="00C95864" w:rsidRDefault="00EE1EAB" w:rsidP="0001722E">
      <w:pPr>
        <w:rPr>
          <w:lang w:val="it-IT"/>
        </w:rPr>
      </w:pPr>
      <w:r w:rsidRPr="00EE1EAB">
        <w:rPr>
          <w:lang w:val="it-IT"/>
        </w:rPr>
        <w:t>Registrate i dati di contatto dei clienti al fine del contact tracing.</w:t>
      </w:r>
    </w:p>
    <w:p w14:paraId="30B60839" w14:textId="139AACB4" w:rsidR="001A1973" w:rsidRPr="00C95864" w:rsidRDefault="00A7006C" w:rsidP="001A1973">
      <w:pPr>
        <w:pStyle w:val="berschrift2"/>
        <w:rPr>
          <w:lang w:val="it-IT"/>
        </w:rPr>
      </w:pPr>
      <w:r w:rsidRPr="00C95864">
        <w:rPr>
          <w:lang w:val="it-IT"/>
        </w:rPr>
        <w:t xml:space="preserve">Locali </w:t>
      </w:r>
      <w:r w:rsidR="0001722E" w:rsidRPr="00C95864">
        <w:rPr>
          <w:lang w:val="it-IT"/>
        </w:rPr>
        <w:t>per l</w:t>
      </w:r>
      <w:r w:rsidR="009A118B" w:rsidRPr="00C95864">
        <w:rPr>
          <w:lang w:val="it-IT"/>
        </w:rPr>
        <w:t>o svolgimento della</w:t>
      </w:r>
      <w:r w:rsidR="0001722E" w:rsidRPr="00C95864">
        <w:rPr>
          <w:lang w:val="it-IT"/>
        </w:rPr>
        <w:t xml:space="preserve"> consulenza</w:t>
      </w:r>
    </w:p>
    <w:p w14:paraId="52662EB9" w14:textId="59FDB0B6" w:rsidR="001A1973" w:rsidRPr="00C95864" w:rsidRDefault="00A7006C" w:rsidP="001A1973">
      <w:pPr>
        <w:pStyle w:val="Listenabsatz"/>
        <w:numPr>
          <w:ilvl w:val="2"/>
          <w:numId w:val="20"/>
        </w:numPr>
        <w:spacing w:after="0"/>
        <w:ind w:left="709"/>
        <w:contextualSpacing/>
        <w:rPr>
          <w:szCs w:val="20"/>
          <w:lang w:val="it-IT"/>
        </w:rPr>
      </w:pPr>
      <w:r w:rsidRPr="00C95864">
        <w:rPr>
          <w:szCs w:val="20"/>
          <w:lang w:val="it-IT"/>
        </w:rPr>
        <w:t>I locali</w:t>
      </w:r>
      <w:r w:rsidR="0001722E" w:rsidRPr="00C95864">
        <w:rPr>
          <w:szCs w:val="20"/>
          <w:lang w:val="it-IT"/>
        </w:rPr>
        <w:t xml:space="preserve"> </w:t>
      </w:r>
      <w:r w:rsidRPr="00C95864">
        <w:rPr>
          <w:szCs w:val="20"/>
          <w:lang w:val="it-IT"/>
        </w:rPr>
        <w:t>vanno</w:t>
      </w:r>
      <w:r w:rsidR="0001722E" w:rsidRPr="00C95864">
        <w:rPr>
          <w:szCs w:val="20"/>
          <w:lang w:val="it-IT"/>
        </w:rPr>
        <w:t xml:space="preserve"> provvist</w:t>
      </w:r>
      <w:r w:rsidRPr="00C95864">
        <w:rPr>
          <w:szCs w:val="20"/>
          <w:lang w:val="it-IT"/>
        </w:rPr>
        <w:t>i</w:t>
      </w:r>
      <w:r w:rsidR="0001722E" w:rsidRPr="00C95864">
        <w:rPr>
          <w:szCs w:val="20"/>
          <w:lang w:val="it-IT"/>
        </w:rPr>
        <w:t xml:space="preserve"> di disinfettante per le mani e prodott</w:t>
      </w:r>
      <w:r w:rsidR="004C209C" w:rsidRPr="00C95864">
        <w:rPr>
          <w:szCs w:val="20"/>
          <w:lang w:val="it-IT"/>
        </w:rPr>
        <w:t>i</w:t>
      </w:r>
      <w:r w:rsidR="0001722E" w:rsidRPr="00C95864">
        <w:rPr>
          <w:szCs w:val="20"/>
          <w:lang w:val="it-IT"/>
        </w:rPr>
        <w:t xml:space="preserve"> per la disinfezione delle superfici</w:t>
      </w:r>
      <w:r w:rsidR="001E5004" w:rsidRPr="00C95864">
        <w:rPr>
          <w:szCs w:val="20"/>
          <w:lang w:val="it-IT"/>
        </w:rPr>
        <w:t>.</w:t>
      </w:r>
      <w:r w:rsidR="0001722E" w:rsidRPr="00C95864">
        <w:rPr>
          <w:szCs w:val="20"/>
          <w:lang w:val="it-IT"/>
        </w:rPr>
        <w:t xml:space="preserve"> </w:t>
      </w:r>
    </w:p>
    <w:p w14:paraId="351B5C01" w14:textId="40DAD413" w:rsidR="001A1973" w:rsidRPr="00C95864" w:rsidRDefault="0001722E" w:rsidP="001A1973">
      <w:pPr>
        <w:pStyle w:val="Listenabsatz"/>
        <w:numPr>
          <w:ilvl w:val="2"/>
          <w:numId w:val="20"/>
        </w:numPr>
        <w:spacing w:after="0"/>
        <w:ind w:left="709"/>
        <w:contextualSpacing/>
        <w:rPr>
          <w:szCs w:val="20"/>
          <w:lang w:val="it-IT"/>
        </w:rPr>
      </w:pPr>
      <w:r w:rsidRPr="00C95864">
        <w:rPr>
          <w:szCs w:val="20"/>
          <w:lang w:val="it-IT"/>
        </w:rPr>
        <w:t>Eventualmente</w:t>
      </w:r>
      <w:r w:rsidR="004C209C" w:rsidRPr="00C95864">
        <w:rPr>
          <w:szCs w:val="20"/>
          <w:lang w:val="it-IT"/>
        </w:rPr>
        <w:t>,</w:t>
      </w:r>
      <w:r w:rsidRPr="00C95864">
        <w:rPr>
          <w:szCs w:val="20"/>
          <w:lang w:val="it-IT"/>
        </w:rPr>
        <w:t xml:space="preserve"> occorre spostare il </w:t>
      </w:r>
      <w:r w:rsidR="001E5004" w:rsidRPr="00C95864">
        <w:rPr>
          <w:szCs w:val="20"/>
          <w:lang w:val="it-IT"/>
        </w:rPr>
        <w:t>mobilio</w:t>
      </w:r>
      <w:r w:rsidRPr="00C95864">
        <w:rPr>
          <w:szCs w:val="20"/>
          <w:lang w:val="it-IT"/>
        </w:rPr>
        <w:t xml:space="preserve"> in modo da mantenere una distanza di almeno 2 metri, nonostante la presenza di dispositiv</w:t>
      </w:r>
      <w:r w:rsidR="004C209C" w:rsidRPr="00C95864">
        <w:rPr>
          <w:szCs w:val="20"/>
          <w:lang w:val="it-IT"/>
        </w:rPr>
        <w:t>i</w:t>
      </w:r>
      <w:r w:rsidRPr="00C95864">
        <w:rPr>
          <w:szCs w:val="20"/>
          <w:lang w:val="it-IT"/>
        </w:rPr>
        <w:t xml:space="preserve"> di protezione in plexiglas </w:t>
      </w:r>
      <w:r w:rsidR="00EE1EAB">
        <w:rPr>
          <w:szCs w:val="20"/>
          <w:lang w:val="it-IT"/>
        </w:rPr>
        <w:t>e</w:t>
      </w:r>
      <w:r w:rsidRPr="00C95864">
        <w:rPr>
          <w:szCs w:val="20"/>
          <w:lang w:val="it-IT"/>
        </w:rPr>
        <w:t xml:space="preserve"> mascherine igieniche</w:t>
      </w:r>
      <w:r w:rsidR="001E5004" w:rsidRPr="00C95864">
        <w:rPr>
          <w:szCs w:val="20"/>
          <w:lang w:val="it-IT"/>
        </w:rPr>
        <w:t>.</w:t>
      </w:r>
      <w:r w:rsidRPr="00C95864">
        <w:rPr>
          <w:szCs w:val="20"/>
          <w:lang w:val="it-IT"/>
        </w:rPr>
        <w:t xml:space="preserve"> </w:t>
      </w:r>
    </w:p>
    <w:p w14:paraId="75A5624F" w14:textId="3526E602" w:rsidR="001A1973" w:rsidRPr="00C95864" w:rsidRDefault="00CD1C2F" w:rsidP="001A1973">
      <w:pPr>
        <w:pStyle w:val="Listenabsatz"/>
        <w:numPr>
          <w:ilvl w:val="2"/>
          <w:numId w:val="20"/>
        </w:numPr>
        <w:spacing w:after="0"/>
        <w:ind w:left="709"/>
        <w:contextualSpacing/>
        <w:rPr>
          <w:szCs w:val="20"/>
          <w:lang w:val="it-IT"/>
        </w:rPr>
      </w:pPr>
      <w:r w:rsidRPr="00C95864">
        <w:rPr>
          <w:szCs w:val="20"/>
          <w:lang w:val="it-IT"/>
        </w:rPr>
        <w:t xml:space="preserve">Dopo ogni utilizzo, </w:t>
      </w:r>
      <w:r w:rsidR="00A7006C" w:rsidRPr="00C95864">
        <w:rPr>
          <w:szCs w:val="20"/>
          <w:lang w:val="it-IT"/>
        </w:rPr>
        <w:t xml:space="preserve">è necessario </w:t>
      </w:r>
      <w:r w:rsidR="0001722E" w:rsidRPr="00C95864">
        <w:rPr>
          <w:szCs w:val="20"/>
          <w:lang w:val="it-IT"/>
        </w:rPr>
        <w:t xml:space="preserve">pulire le sedie e gli altri oggetti che </w:t>
      </w:r>
      <w:r w:rsidRPr="00C95864">
        <w:rPr>
          <w:szCs w:val="20"/>
          <w:lang w:val="it-IT"/>
        </w:rPr>
        <w:t>sono stati</w:t>
      </w:r>
      <w:r w:rsidR="0001722E" w:rsidRPr="00C95864">
        <w:rPr>
          <w:szCs w:val="20"/>
          <w:lang w:val="it-IT"/>
        </w:rPr>
        <w:t xml:space="preserve"> toccat</w:t>
      </w:r>
      <w:r w:rsidRPr="00C95864">
        <w:rPr>
          <w:szCs w:val="20"/>
          <w:lang w:val="it-IT"/>
        </w:rPr>
        <w:t>i</w:t>
      </w:r>
      <w:r w:rsidR="001E5004" w:rsidRPr="00C95864">
        <w:rPr>
          <w:szCs w:val="20"/>
          <w:lang w:val="it-IT"/>
        </w:rPr>
        <w:t>.</w:t>
      </w:r>
    </w:p>
    <w:p w14:paraId="64B969A2" w14:textId="6C81D767" w:rsidR="001A1973" w:rsidRPr="00C95864" w:rsidRDefault="00CD1C2F" w:rsidP="001A1973">
      <w:pPr>
        <w:pStyle w:val="Listenabsatz"/>
        <w:numPr>
          <w:ilvl w:val="2"/>
          <w:numId w:val="20"/>
        </w:numPr>
        <w:spacing w:after="0"/>
        <w:ind w:left="709"/>
        <w:contextualSpacing/>
        <w:rPr>
          <w:szCs w:val="20"/>
          <w:lang w:val="it-IT"/>
        </w:rPr>
      </w:pPr>
      <w:r w:rsidRPr="00C95864">
        <w:rPr>
          <w:szCs w:val="20"/>
          <w:lang w:val="it-IT"/>
        </w:rPr>
        <w:t>Le bevande</w:t>
      </w:r>
      <w:r w:rsidR="002434D2" w:rsidRPr="00C95864">
        <w:rPr>
          <w:szCs w:val="20"/>
          <w:lang w:val="it-IT"/>
        </w:rPr>
        <w:t xml:space="preserve"> offerte</w:t>
      </w:r>
      <w:r w:rsidRPr="00C95864">
        <w:rPr>
          <w:szCs w:val="20"/>
          <w:lang w:val="it-IT"/>
        </w:rPr>
        <w:t xml:space="preserve"> (acqua</w:t>
      </w:r>
      <w:r w:rsidR="004C209C" w:rsidRPr="00C95864">
        <w:rPr>
          <w:szCs w:val="20"/>
          <w:lang w:val="it-IT"/>
        </w:rPr>
        <w:t xml:space="preserve"> </w:t>
      </w:r>
      <w:r w:rsidR="00A7006C" w:rsidRPr="00C95864">
        <w:rPr>
          <w:szCs w:val="20"/>
          <w:lang w:val="it-IT"/>
        </w:rPr>
        <w:t xml:space="preserve">in bottiglia </w:t>
      </w:r>
      <w:r w:rsidR="004C209C" w:rsidRPr="00C95864">
        <w:rPr>
          <w:szCs w:val="20"/>
          <w:lang w:val="it-IT"/>
        </w:rPr>
        <w:t xml:space="preserve">o </w:t>
      </w:r>
      <w:r w:rsidRPr="00C95864">
        <w:rPr>
          <w:szCs w:val="20"/>
          <w:lang w:val="it-IT"/>
        </w:rPr>
        <w:t>caraff</w:t>
      </w:r>
      <w:r w:rsidR="00A7006C" w:rsidRPr="00C95864">
        <w:rPr>
          <w:szCs w:val="20"/>
          <w:lang w:val="it-IT"/>
        </w:rPr>
        <w:t>a</w:t>
      </w:r>
      <w:r w:rsidRPr="00C95864">
        <w:rPr>
          <w:szCs w:val="20"/>
          <w:lang w:val="it-IT"/>
        </w:rPr>
        <w:t xml:space="preserve">) e </w:t>
      </w:r>
      <w:r w:rsidR="004C209C" w:rsidRPr="00C95864">
        <w:rPr>
          <w:szCs w:val="20"/>
          <w:lang w:val="it-IT"/>
        </w:rPr>
        <w:t xml:space="preserve">i </w:t>
      </w:r>
      <w:r w:rsidRPr="00C95864">
        <w:rPr>
          <w:szCs w:val="20"/>
          <w:lang w:val="it-IT"/>
        </w:rPr>
        <w:t xml:space="preserve">bicchieri in vetro </w:t>
      </w:r>
      <w:r w:rsidR="004C209C" w:rsidRPr="00C95864">
        <w:rPr>
          <w:szCs w:val="20"/>
          <w:lang w:val="it-IT"/>
        </w:rPr>
        <w:t>o</w:t>
      </w:r>
      <w:r w:rsidRPr="00C95864">
        <w:rPr>
          <w:szCs w:val="20"/>
          <w:lang w:val="it-IT"/>
        </w:rPr>
        <w:t xml:space="preserve"> plastica devono essere posizionati a debita distanza</w:t>
      </w:r>
      <w:r w:rsidR="001E5004" w:rsidRPr="00C95864">
        <w:rPr>
          <w:szCs w:val="20"/>
          <w:lang w:val="it-IT"/>
        </w:rPr>
        <w:t>.</w:t>
      </w:r>
    </w:p>
    <w:p w14:paraId="38164C49" w14:textId="77777777" w:rsidR="001A1973" w:rsidRPr="00C95864" w:rsidRDefault="00CD1C2F" w:rsidP="001A1973">
      <w:pPr>
        <w:pStyle w:val="Listenabsatz"/>
        <w:numPr>
          <w:ilvl w:val="2"/>
          <w:numId w:val="20"/>
        </w:numPr>
        <w:spacing w:after="0"/>
        <w:ind w:left="709"/>
        <w:contextualSpacing/>
        <w:rPr>
          <w:szCs w:val="20"/>
          <w:lang w:val="it-IT"/>
        </w:rPr>
      </w:pPr>
      <w:r w:rsidRPr="00C95864">
        <w:rPr>
          <w:szCs w:val="20"/>
          <w:lang w:val="it-IT"/>
        </w:rPr>
        <w:t>Arieggiare 4 volte al giorno per 10 minuti</w:t>
      </w:r>
      <w:r w:rsidR="001E5004" w:rsidRPr="00C95864">
        <w:rPr>
          <w:szCs w:val="20"/>
          <w:lang w:val="it-IT"/>
        </w:rPr>
        <w:t>.</w:t>
      </w:r>
    </w:p>
    <w:p w14:paraId="4A795D97" w14:textId="4C3174BE" w:rsidR="001A1973" w:rsidRPr="00C95864" w:rsidRDefault="00A7006C" w:rsidP="001A1973">
      <w:pPr>
        <w:pStyle w:val="Listenabsatz"/>
        <w:numPr>
          <w:ilvl w:val="2"/>
          <w:numId w:val="20"/>
        </w:numPr>
        <w:spacing w:after="0"/>
        <w:ind w:left="709"/>
        <w:contextualSpacing/>
        <w:rPr>
          <w:szCs w:val="20"/>
          <w:lang w:val="it-IT"/>
        </w:rPr>
      </w:pPr>
      <w:r w:rsidRPr="00C95864">
        <w:rPr>
          <w:szCs w:val="20"/>
          <w:lang w:val="it-IT"/>
        </w:rPr>
        <w:t xml:space="preserve">Usare un cestino dei rifiuti </w:t>
      </w:r>
      <w:r w:rsidR="00CD1C2F" w:rsidRPr="00C95864">
        <w:rPr>
          <w:szCs w:val="20"/>
          <w:lang w:val="it-IT"/>
        </w:rPr>
        <w:t>con coperchio</w:t>
      </w:r>
      <w:r w:rsidR="001E5004" w:rsidRPr="00C95864">
        <w:rPr>
          <w:szCs w:val="20"/>
          <w:lang w:val="it-IT"/>
        </w:rPr>
        <w:t>.</w:t>
      </w:r>
    </w:p>
    <w:p w14:paraId="2D08583A" w14:textId="77777777" w:rsidR="001A1973" w:rsidRPr="00C95864" w:rsidRDefault="000D572C" w:rsidP="001A1973">
      <w:pPr>
        <w:pStyle w:val="berschrift1"/>
        <w:rPr>
          <w:lang w:val="it-IT"/>
        </w:rPr>
      </w:pPr>
      <w:r w:rsidRPr="00C95864">
        <w:rPr>
          <w:lang w:val="it-IT"/>
        </w:rPr>
        <w:t>svolgimento del colloquio di consulenza</w:t>
      </w:r>
    </w:p>
    <w:p w14:paraId="342D71E7" w14:textId="5AC371FC" w:rsidR="001A1973" w:rsidRPr="00C95864" w:rsidRDefault="00393263" w:rsidP="001A1973">
      <w:pPr>
        <w:rPr>
          <w:lang w:val="it-IT"/>
        </w:rPr>
      </w:pPr>
      <w:r w:rsidRPr="00C95864">
        <w:rPr>
          <w:lang w:val="it-IT"/>
        </w:rPr>
        <w:t xml:space="preserve">In linea di massima, </w:t>
      </w:r>
      <w:r w:rsidR="00A7006C" w:rsidRPr="00C95864">
        <w:rPr>
          <w:lang w:val="it-IT"/>
        </w:rPr>
        <w:t xml:space="preserve">la misura igienica più importante è </w:t>
      </w:r>
      <w:r w:rsidR="004C209C" w:rsidRPr="00C95864">
        <w:rPr>
          <w:lang w:val="it-IT"/>
        </w:rPr>
        <w:t xml:space="preserve">mantenere una distanza di </w:t>
      </w:r>
      <w:r w:rsidR="002434D2" w:rsidRPr="00C95864">
        <w:rPr>
          <w:lang w:val="it-IT"/>
        </w:rPr>
        <w:t xml:space="preserve">almeno </w:t>
      </w:r>
      <w:r w:rsidRPr="00C95864">
        <w:rPr>
          <w:lang w:val="it-IT"/>
        </w:rPr>
        <w:t xml:space="preserve">2 metri per i contatti di durata superiore a 15 minuti. </w:t>
      </w:r>
    </w:p>
    <w:p w14:paraId="4EB6B41F" w14:textId="768E53DA" w:rsidR="001A1973" w:rsidRDefault="00EE1EAB" w:rsidP="001A1973">
      <w:pPr>
        <w:rPr>
          <w:lang w:val="it-IT"/>
        </w:rPr>
      </w:pPr>
      <w:r w:rsidRPr="00EE1EAB">
        <w:rPr>
          <w:lang w:val="it-IT"/>
        </w:rPr>
        <w:t>È obbligatorio indossare la mascherina in tutte le strutture sanitarie, negli studi medici e nelle aree pubbliche di ospedali e case di cura.</w:t>
      </w:r>
      <w:r>
        <w:rPr>
          <w:lang w:val="it-IT"/>
        </w:rPr>
        <w:t xml:space="preserve"> </w:t>
      </w:r>
      <w:r w:rsidR="00E87DD3" w:rsidRPr="00C95864">
        <w:rPr>
          <w:lang w:val="it-IT"/>
        </w:rPr>
        <w:t>I clienti</w:t>
      </w:r>
      <w:r w:rsidR="00114299">
        <w:rPr>
          <w:lang w:val="it-IT"/>
        </w:rPr>
        <w:t xml:space="preserve"> </w:t>
      </w:r>
      <w:r w:rsidR="00A1774E" w:rsidRPr="00C95864">
        <w:rPr>
          <w:lang w:val="it-IT"/>
        </w:rPr>
        <w:t>devono provvedere autonomamente all</w:t>
      </w:r>
      <w:r w:rsidR="00C95864">
        <w:rPr>
          <w:lang w:val="it-IT"/>
        </w:rPr>
        <w:t>’</w:t>
      </w:r>
      <w:r w:rsidR="00A1774E" w:rsidRPr="00C95864">
        <w:rPr>
          <w:lang w:val="it-IT"/>
        </w:rPr>
        <w:t>ottenimento e all</w:t>
      </w:r>
      <w:r w:rsidR="00C95864">
        <w:rPr>
          <w:lang w:val="it-IT"/>
        </w:rPr>
        <w:t>’</w:t>
      </w:r>
      <w:r w:rsidR="00A1774E" w:rsidRPr="00C95864">
        <w:rPr>
          <w:lang w:val="it-IT"/>
        </w:rPr>
        <w:t xml:space="preserve">utilizzo della mascherina. Se necessario, i dietisti possono fornire ai clienti delle apposite mascherine. Se i clienti portano le mascherine </w:t>
      </w:r>
      <w:r w:rsidR="001E5004" w:rsidRPr="00C95864">
        <w:rPr>
          <w:lang w:val="it-IT"/>
        </w:rPr>
        <w:t>igieniche</w:t>
      </w:r>
      <w:r w:rsidR="00A1774E" w:rsidRPr="00C95864">
        <w:rPr>
          <w:lang w:val="it-IT"/>
        </w:rPr>
        <w:t xml:space="preserve"> con sé, istruiteli sul fatto che </w:t>
      </w:r>
      <w:r w:rsidR="0080146E" w:rsidRPr="00C95864">
        <w:rPr>
          <w:lang w:val="it-IT"/>
        </w:rPr>
        <w:t xml:space="preserve">devono </w:t>
      </w:r>
      <w:r w:rsidR="00A1774E" w:rsidRPr="00C95864">
        <w:rPr>
          <w:lang w:val="it-IT"/>
        </w:rPr>
        <w:t>munirsi di una mascherina nuova, da indossare all</w:t>
      </w:r>
      <w:r w:rsidR="00C95864">
        <w:rPr>
          <w:lang w:val="it-IT"/>
        </w:rPr>
        <w:t>’</w:t>
      </w:r>
      <w:r w:rsidR="00A1774E" w:rsidRPr="00C95864">
        <w:rPr>
          <w:lang w:val="it-IT"/>
        </w:rPr>
        <w:t>inizio del colloquio di consulenza e da smaltire alla fine dello stesso.</w:t>
      </w:r>
      <w:r w:rsidR="00114299">
        <w:rPr>
          <w:lang w:val="it-IT"/>
        </w:rPr>
        <w:t xml:space="preserve"> </w:t>
      </w:r>
      <w:r w:rsidR="00114299" w:rsidRPr="00114299">
        <w:rPr>
          <w:lang w:val="it-IT"/>
        </w:rPr>
        <w:t>Accertatevi che le mascherine vengano indossate e utilizzate in modo corretto (</w:t>
      </w:r>
      <w:hyperlink r:id="rId14" w:anchor="432063654" w:history="1">
        <w:r w:rsidR="00114299" w:rsidRPr="00B77AE5">
          <w:rPr>
            <w:rStyle w:val="Hyperlink"/>
            <w:lang w:val="it-IT"/>
          </w:rPr>
          <w:t>https://www.bag.admin.ch/bag/it/home/krankheiten/ausbrueche-epidemien-pandemien/aktuelle-</w:t>
        </w:r>
        <w:r w:rsidR="00114299" w:rsidRPr="00B77AE5">
          <w:rPr>
            <w:rStyle w:val="Hyperlink"/>
            <w:lang w:val="it-IT"/>
          </w:rPr>
          <w:lastRenderedPageBreak/>
          <w:t>ausbrueche-epidemien/novel-cov/information-fuer-die-aerzteschaft/schutzmassnahmen.html#432063654</w:t>
        </w:r>
      </w:hyperlink>
      <w:r w:rsidR="00114299" w:rsidRPr="00114299">
        <w:rPr>
          <w:lang w:val="it-IT"/>
        </w:rPr>
        <w:t>).</w:t>
      </w:r>
    </w:p>
    <w:p w14:paraId="5FBEA03F" w14:textId="41D8AEBA" w:rsidR="00114299" w:rsidRPr="00C95864" w:rsidRDefault="00114299" w:rsidP="001A1973">
      <w:pPr>
        <w:rPr>
          <w:lang w:val="it-IT"/>
        </w:rPr>
      </w:pPr>
      <w:r w:rsidRPr="00114299">
        <w:rPr>
          <w:lang w:val="it-IT"/>
        </w:rPr>
        <w:t>Per il colloquio di consulenza consigliamo inoltre di posizionare un dispositivo di protezione in plexiglas che separi la/il dietista dal cliente.</w:t>
      </w:r>
    </w:p>
    <w:p w14:paraId="5228F528" w14:textId="7D5C7077" w:rsidR="001A1973" w:rsidRPr="00C95864" w:rsidRDefault="00A1774E" w:rsidP="001A1973">
      <w:pPr>
        <w:spacing w:after="60"/>
        <w:rPr>
          <w:rFonts w:cstheme="minorBidi"/>
          <w:lang w:val="it-IT"/>
        </w:rPr>
      </w:pPr>
      <w:r w:rsidRPr="00C95864">
        <w:rPr>
          <w:lang w:val="it-IT"/>
        </w:rPr>
        <w:t>Prima di iniziare il colloquio, invitare i clienti a lavarsi accuratamente le mani con acqua e sapone o con un gel disinfettante messo a dispo</w:t>
      </w:r>
      <w:r w:rsidR="00D73034" w:rsidRPr="00C95864">
        <w:rPr>
          <w:lang w:val="it-IT"/>
        </w:rPr>
        <w:t>si</w:t>
      </w:r>
      <w:r w:rsidRPr="00C95864">
        <w:rPr>
          <w:lang w:val="it-IT"/>
        </w:rPr>
        <w:t>zione nella sala dove avviene la consulenza.</w:t>
      </w:r>
    </w:p>
    <w:p w14:paraId="0851EEF4" w14:textId="77777777" w:rsidR="001A1973" w:rsidRPr="00C95864" w:rsidRDefault="00A1774E" w:rsidP="00747FF1">
      <w:pPr>
        <w:jc w:val="left"/>
        <w:rPr>
          <w:lang w:val="it-IT"/>
        </w:rPr>
      </w:pPr>
      <w:r w:rsidRPr="00C95864">
        <w:rPr>
          <w:lang w:val="it-IT"/>
        </w:rPr>
        <w:t>Evitare inutili contatti fisici</w:t>
      </w:r>
      <w:r w:rsidR="00A1461E" w:rsidRPr="00C95864">
        <w:rPr>
          <w:lang w:val="it-IT"/>
        </w:rPr>
        <w:t>,</w:t>
      </w:r>
      <w:r w:rsidRPr="00C95864">
        <w:rPr>
          <w:lang w:val="it-IT"/>
        </w:rPr>
        <w:t xml:space="preserve"> come ad es</w:t>
      </w:r>
      <w:r w:rsidR="00A1461E" w:rsidRPr="00C95864">
        <w:rPr>
          <w:lang w:val="it-IT"/>
        </w:rPr>
        <w:t>empio</w:t>
      </w:r>
      <w:r w:rsidRPr="00C95864">
        <w:rPr>
          <w:lang w:val="it-IT"/>
        </w:rPr>
        <w:t xml:space="preserve"> </w:t>
      </w:r>
      <w:r w:rsidR="00747FF1" w:rsidRPr="00C95864">
        <w:rPr>
          <w:lang w:val="it-IT"/>
        </w:rPr>
        <w:t xml:space="preserve">stringere </w:t>
      </w:r>
      <w:r w:rsidRPr="00C95864">
        <w:rPr>
          <w:lang w:val="it-IT"/>
        </w:rPr>
        <w:t xml:space="preserve">la mano. </w:t>
      </w:r>
    </w:p>
    <w:p w14:paraId="4A48BDF0" w14:textId="77777777" w:rsidR="001A1973" w:rsidRPr="00C95864" w:rsidRDefault="00A1774E" w:rsidP="001A1973">
      <w:pPr>
        <w:rPr>
          <w:lang w:val="it-IT"/>
        </w:rPr>
      </w:pPr>
      <w:r w:rsidRPr="00C95864">
        <w:rPr>
          <w:lang w:val="it-IT"/>
        </w:rPr>
        <w:t>Sono preferibili le consulenze individuali.</w:t>
      </w:r>
      <w:r w:rsidR="001E5004" w:rsidRPr="00C95864">
        <w:rPr>
          <w:lang w:val="it-IT"/>
        </w:rPr>
        <w:t xml:space="preserve"> </w:t>
      </w:r>
    </w:p>
    <w:p w14:paraId="63AB7BF9" w14:textId="080B74BD" w:rsidR="001A1973" w:rsidRPr="00C95864" w:rsidRDefault="00A1774E" w:rsidP="001A1973">
      <w:pPr>
        <w:rPr>
          <w:lang w:val="it-IT"/>
        </w:rPr>
      </w:pPr>
      <w:r w:rsidRPr="00C95864">
        <w:rPr>
          <w:lang w:val="it-IT"/>
        </w:rPr>
        <w:t xml:space="preserve">Le terapie di gruppo ambulatoriali </w:t>
      </w:r>
      <w:r w:rsidR="00A1461E" w:rsidRPr="00C95864">
        <w:rPr>
          <w:lang w:val="it-IT"/>
        </w:rPr>
        <w:t xml:space="preserve">devono </w:t>
      </w:r>
      <w:r w:rsidR="0080146E" w:rsidRPr="00C95864">
        <w:rPr>
          <w:lang w:val="it-IT"/>
        </w:rPr>
        <w:t>avvenire</w:t>
      </w:r>
      <w:r w:rsidR="00A1461E" w:rsidRPr="00C95864">
        <w:rPr>
          <w:lang w:val="it-IT"/>
        </w:rPr>
        <w:t xml:space="preserve"> </w:t>
      </w:r>
      <w:r w:rsidRPr="00C95864">
        <w:rPr>
          <w:lang w:val="it-IT"/>
        </w:rPr>
        <w:t>in spazi sufficientemente ampi</w:t>
      </w:r>
      <w:r w:rsidR="001A1973" w:rsidRPr="00C95864">
        <w:rPr>
          <w:lang w:val="it-IT"/>
        </w:rPr>
        <w:t xml:space="preserve"> (4m</w:t>
      </w:r>
      <w:r w:rsidR="001A1973" w:rsidRPr="00C95864">
        <w:rPr>
          <w:vertAlign w:val="superscript"/>
          <w:lang w:val="it-IT"/>
        </w:rPr>
        <w:t>2</w:t>
      </w:r>
      <w:r w:rsidR="001A1973" w:rsidRPr="00C95864">
        <w:rPr>
          <w:lang w:val="it-IT"/>
        </w:rPr>
        <w:t xml:space="preserve"> </w:t>
      </w:r>
      <w:r w:rsidRPr="00C95864">
        <w:rPr>
          <w:lang w:val="it-IT"/>
        </w:rPr>
        <w:t>a persona</w:t>
      </w:r>
      <w:r w:rsidR="001A1973" w:rsidRPr="00C95864">
        <w:rPr>
          <w:lang w:val="it-IT"/>
        </w:rPr>
        <w:t>)</w:t>
      </w:r>
      <w:r w:rsidR="0080146E" w:rsidRPr="00C95864">
        <w:rPr>
          <w:lang w:val="it-IT"/>
        </w:rPr>
        <w:t>, assicurando la distanza di 2 metri</w:t>
      </w:r>
      <w:r w:rsidRPr="00C95864">
        <w:rPr>
          <w:lang w:val="it-IT"/>
        </w:rPr>
        <w:t xml:space="preserve">. </w:t>
      </w:r>
      <w:r w:rsidR="0080146E" w:rsidRPr="00C95864">
        <w:rPr>
          <w:lang w:val="it-IT"/>
        </w:rPr>
        <w:t>Il</w:t>
      </w:r>
      <w:r w:rsidR="008A700B" w:rsidRPr="00C95864">
        <w:rPr>
          <w:lang w:val="it-IT"/>
        </w:rPr>
        <w:t xml:space="preserve"> gruppo non deve </w:t>
      </w:r>
      <w:r w:rsidR="0080146E" w:rsidRPr="00C95864">
        <w:rPr>
          <w:lang w:val="it-IT"/>
        </w:rPr>
        <w:t>essere composto da più di</w:t>
      </w:r>
      <w:r w:rsidR="008A700B" w:rsidRPr="00C95864">
        <w:rPr>
          <w:lang w:val="it-IT"/>
        </w:rPr>
        <w:t xml:space="preserve"> 5</w:t>
      </w:r>
      <w:r w:rsidR="0080146E" w:rsidRPr="00C95864">
        <w:rPr>
          <w:lang w:val="it-IT"/>
        </w:rPr>
        <w:t xml:space="preserve"> persone</w:t>
      </w:r>
      <w:r w:rsidR="008A700B" w:rsidRPr="00C95864">
        <w:rPr>
          <w:lang w:val="it-IT"/>
        </w:rPr>
        <w:t xml:space="preserve">, dietista incluso. </w:t>
      </w:r>
    </w:p>
    <w:p w14:paraId="44BFECDA" w14:textId="77777777" w:rsidR="00C74240" w:rsidRPr="00C95864" w:rsidRDefault="00C74240" w:rsidP="00C74240">
      <w:pPr>
        <w:pStyle w:val="berschrift2"/>
        <w:rPr>
          <w:lang w:val="it-IT"/>
        </w:rPr>
      </w:pPr>
      <w:r w:rsidRPr="00C95864">
        <w:rPr>
          <w:lang w:val="it-IT"/>
        </w:rPr>
        <w:t>Lavori con contatto corporeo</w:t>
      </w:r>
    </w:p>
    <w:p w14:paraId="7D613B01" w14:textId="020EA7C5" w:rsidR="001A1973" w:rsidRPr="00C95864" w:rsidRDefault="00114299" w:rsidP="001A1973">
      <w:pPr>
        <w:rPr>
          <w:sz w:val="22"/>
          <w:szCs w:val="22"/>
          <w:lang w:val="it-IT"/>
        </w:rPr>
      </w:pPr>
      <w:r w:rsidRPr="00114299">
        <w:rPr>
          <w:lang w:val="it-IT"/>
        </w:rPr>
        <w:t>Se si devono effettuare misurazioni o accertamenti sul corpo, consigliamo di indossare guanti e mascherine igieniche.</w:t>
      </w:r>
    </w:p>
    <w:p w14:paraId="16219F02" w14:textId="77777777" w:rsidR="0095749C" w:rsidRPr="00C95864" w:rsidRDefault="00BB60F6">
      <w:pPr>
        <w:pStyle w:val="berschrift1"/>
        <w:rPr>
          <w:lang w:val="it-IT"/>
        </w:rPr>
      </w:pPr>
      <w:r w:rsidRPr="00C95864">
        <w:rPr>
          <w:lang w:val="it-IT"/>
        </w:rPr>
        <w:t>3</w:t>
      </w:r>
      <w:r w:rsidR="00093B37" w:rsidRPr="00C95864">
        <w:rPr>
          <w:lang w:val="it-IT"/>
        </w:rPr>
        <w:t>.</w:t>
      </w:r>
      <w:r w:rsidRPr="00C95864">
        <w:rPr>
          <w:lang w:val="it-IT"/>
        </w:rPr>
        <w:t xml:space="preserve"> PULIZIA</w:t>
      </w:r>
    </w:p>
    <w:p w14:paraId="22DDDD21" w14:textId="2578654E" w:rsidR="0095749C" w:rsidRPr="00C95864" w:rsidRDefault="00BB60F6">
      <w:pPr>
        <w:rPr>
          <w:lang w:val="it-IT"/>
        </w:rPr>
      </w:pPr>
      <w:r w:rsidRPr="00C95864">
        <w:rPr>
          <w:lang w:val="it-IT"/>
        </w:rPr>
        <w:t>Pulizia regolare secondo necessità di superfici e oggetti dopo l</w:t>
      </w:r>
      <w:r w:rsidR="00C95864">
        <w:rPr>
          <w:lang w:val="it-IT"/>
        </w:rPr>
        <w:t>’</w:t>
      </w:r>
      <w:r w:rsidRPr="00C95864">
        <w:rPr>
          <w:lang w:val="it-IT"/>
        </w:rPr>
        <w:t>uso, in particolare se vengono toccati da più persone. Smaltimento sicuro dei rifiuti e gestione sicura degli indumenti da lavoro.</w:t>
      </w:r>
    </w:p>
    <w:p w14:paraId="347906D1" w14:textId="77777777" w:rsidR="001A1973" w:rsidRPr="00C95864" w:rsidRDefault="006A79E8" w:rsidP="001A1973">
      <w:pPr>
        <w:rPr>
          <w:szCs w:val="20"/>
          <w:lang w:val="it-IT"/>
        </w:rPr>
      </w:pPr>
      <w:r w:rsidRPr="00C95864">
        <w:rPr>
          <w:szCs w:val="20"/>
          <w:lang w:val="it-IT"/>
        </w:rPr>
        <w:t>Potrebbe risultare opportuno aumentare le risorse per la pulizia o riorganizzare i processi lavorativi, al fine di dare priorità alle attività di disinfezione e</w:t>
      </w:r>
      <w:r w:rsidR="00A1461E" w:rsidRPr="00C95864">
        <w:rPr>
          <w:szCs w:val="20"/>
          <w:lang w:val="it-IT"/>
        </w:rPr>
        <w:t>d</w:t>
      </w:r>
      <w:r w:rsidRPr="00C95864">
        <w:rPr>
          <w:szCs w:val="20"/>
          <w:lang w:val="it-IT"/>
        </w:rPr>
        <w:t xml:space="preserve"> essere in grado di rispettare le misure igieniche. </w:t>
      </w:r>
    </w:p>
    <w:p w14:paraId="220752E0" w14:textId="77777777" w:rsidR="0095749C" w:rsidRPr="00C95864" w:rsidRDefault="00BB60F6">
      <w:pPr>
        <w:pStyle w:val="berschrift2"/>
        <w:rPr>
          <w:lang w:val="it-IT"/>
        </w:rPr>
      </w:pPr>
      <w:r w:rsidRPr="00C95864">
        <w:rPr>
          <w:lang w:val="it-IT"/>
        </w:rPr>
        <w:t>Ventilazione</w:t>
      </w:r>
    </w:p>
    <w:p w14:paraId="0E0311C7" w14:textId="77777777" w:rsidR="0095749C" w:rsidRPr="00C95864" w:rsidRDefault="00CC5530">
      <w:pPr>
        <w:rPr>
          <w:lang w:val="it-IT"/>
        </w:rPr>
      </w:pPr>
      <w:r w:rsidRPr="00C95864">
        <w:rPr>
          <w:lang w:val="it-IT"/>
        </w:rPr>
        <w:t>M</w:t>
      </w:r>
      <w:r w:rsidR="00BB60F6" w:rsidRPr="00C95864">
        <w:rPr>
          <w:lang w:val="it-IT"/>
        </w:rPr>
        <w:t>isure:</w:t>
      </w:r>
    </w:p>
    <w:p w14:paraId="26CDADD3" w14:textId="405B617A" w:rsidR="00C74240" w:rsidRPr="00C95864" w:rsidRDefault="00C74240" w:rsidP="00C74240">
      <w:pPr>
        <w:pStyle w:val="Listenabsatz"/>
        <w:ind w:hanging="288"/>
        <w:rPr>
          <w:lang w:val="it-CH"/>
        </w:rPr>
      </w:pPr>
      <w:r w:rsidRPr="00C95864">
        <w:rPr>
          <w:lang w:val="it-CH"/>
        </w:rPr>
        <w:t>provvedere a un ricambio d</w:t>
      </w:r>
      <w:r w:rsidR="00C95864">
        <w:rPr>
          <w:lang w:val="it-CH"/>
        </w:rPr>
        <w:t>’</w:t>
      </w:r>
      <w:r w:rsidRPr="00C95864">
        <w:rPr>
          <w:lang w:val="it-CH"/>
        </w:rPr>
        <w:t>aria regolare e sufficiente in tutti i locali dello studio (p. es. arieggiare 4 volte al giorno per circa 10 minuti).</w:t>
      </w:r>
    </w:p>
    <w:p w14:paraId="76250DC3" w14:textId="77777777" w:rsidR="0095749C" w:rsidRPr="00C95864" w:rsidRDefault="00BB60F6">
      <w:pPr>
        <w:pStyle w:val="berschrift2"/>
        <w:rPr>
          <w:lang w:val="it-IT"/>
        </w:rPr>
      </w:pPr>
      <w:r w:rsidRPr="00C95864">
        <w:rPr>
          <w:lang w:val="it-IT"/>
        </w:rPr>
        <w:t>Superfici e oggetti</w:t>
      </w:r>
    </w:p>
    <w:p w14:paraId="068DF412" w14:textId="77777777" w:rsidR="0095749C" w:rsidRPr="00C95864" w:rsidRDefault="00CC5530">
      <w:pPr>
        <w:rPr>
          <w:lang w:val="it-IT"/>
        </w:rPr>
      </w:pPr>
      <w:r w:rsidRPr="00C95864">
        <w:rPr>
          <w:lang w:val="it-IT"/>
        </w:rPr>
        <w:t>M</w:t>
      </w:r>
      <w:r w:rsidR="00BB60F6" w:rsidRPr="00C95864">
        <w:rPr>
          <w:lang w:val="it-IT"/>
        </w:rPr>
        <w:t>isure:</w:t>
      </w:r>
    </w:p>
    <w:p w14:paraId="0ED8FE54" w14:textId="367A85D2" w:rsidR="00CC5530" w:rsidRPr="00C95864" w:rsidRDefault="0080146E" w:rsidP="00CC5530">
      <w:pPr>
        <w:pStyle w:val="Listenabsatz"/>
        <w:ind w:hanging="288"/>
        <w:rPr>
          <w:lang w:val="it-IT"/>
        </w:rPr>
      </w:pPr>
      <w:r w:rsidRPr="00C95864">
        <w:rPr>
          <w:lang w:val="it-IT"/>
        </w:rPr>
        <w:t>d</w:t>
      </w:r>
      <w:r w:rsidR="00747FF1" w:rsidRPr="00C95864">
        <w:rPr>
          <w:lang w:val="it-IT"/>
        </w:rPr>
        <w:t>opo ogni utilizzo, p</w:t>
      </w:r>
      <w:r w:rsidR="005B56F8" w:rsidRPr="00C95864">
        <w:rPr>
          <w:lang w:val="it-IT"/>
        </w:rPr>
        <w:t xml:space="preserve">ulire le sedie e </w:t>
      </w:r>
      <w:r w:rsidR="00A1461E" w:rsidRPr="00C95864">
        <w:rPr>
          <w:lang w:val="it-IT"/>
        </w:rPr>
        <w:t xml:space="preserve">gli </w:t>
      </w:r>
      <w:r w:rsidR="005B56F8" w:rsidRPr="00C95864">
        <w:rPr>
          <w:lang w:val="it-IT"/>
        </w:rPr>
        <w:t>altri oggetti toccati durante il colloquio di consulenza</w:t>
      </w:r>
      <w:r w:rsidRPr="00C95864">
        <w:rPr>
          <w:lang w:val="it-IT"/>
        </w:rPr>
        <w:t>;</w:t>
      </w:r>
    </w:p>
    <w:p w14:paraId="35A1A14D" w14:textId="479EB10F" w:rsidR="00CC5530" w:rsidRPr="00C95864" w:rsidRDefault="0080146E" w:rsidP="00CC5530">
      <w:pPr>
        <w:pStyle w:val="Listenabsatz"/>
        <w:ind w:hanging="288"/>
        <w:rPr>
          <w:lang w:val="it-IT"/>
        </w:rPr>
      </w:pPr>
      <w:r w:rsidRPr="00C95864">
        <w:rPr>
          <w:lang w:val="it-IT"/>
        </w:rPr>
        <w:t>p</w:t>
      </w:r>
      <w:r w:rsidR="005B56F8" w:rsidRPr="00C95864">
        <w:rPr>
          <w:lang w:val="it-IT"/>
        </w:rPr>
        <w:t xml:space="preserve">ulire regolarmente (ogni 2 ore) le </w:t>
      </w:r>
      <w:r w:rsidR="00D73034" w:rsidRPr="00C95864">
        <w:rPr>
          <w:lang w:val="it-IT"/>
        </w:rPr>
        <w:t>superfici</w:t>
      </w:r>
      <w:r w:rsidR="005B56F8" w:rsidRPr="00C95864">
        <w:rPr>
          <w:lang w:val="it-IT"/>
        </w:rPr>
        <w:t xml:space="preserve"> e gli oggetti (ad es</w:t>
      </w:r>
      <w:r w:rsidR="00A1461E" w:rsidRPr="00C95864">
        <w:rPr>
          <w:lang w:val="it-IT"/>
        </w:rPr>
        <w:t>empio,</w:t>
      </w:r>
      <w:r w:rsidR="005B56F8" w:rsidRPr="00C95864">
        <w:rPr>
          <w:lang w:val="it-IT"/>
        </w:rPr>
        <w:t xml:space="preserve"> </w:t>
      </w:r>
      <w:r w:rsidR="00A1461E" w:rsidRPr="00C95864">
        <w:rPr>
          <w:lang w:val="it-IT"/>
        </w:rPr>
        <w:t xml:space="preserve">piani </w:t>
      </w:r>
      <w:r w:rsidR="005B56F8" w:rsidRPr="00C95864">
        <w:rPr>
          <w:lang w:val="it-IT"/>
        </w:rPr>
        <w:t xml:space="preserve">di lavoro, tastiere, </w:t>
      </w:r>
      <w:r w:rsidR="00D73034" w:rsidRPr="00C95864">
        <w:rPr>
          <w:lang w:val="it-IT"/>
        </w:rPr>
        <w:t>telefoni</w:t>
      </w:r>
      <w:r w:rsidR="005B56F8" w:rsidRPr="00C95864">
        <w:rPr>
          <w:lang w:val="it-IT"/>
        </w:rPr>
        <w:t xml:space="preserve"> e strumenti) con un </w:t>
      </w:r>
      <w:r w:rsidRPr="00C95864">
        <w:rPr>
          <w:lang w:val="it-IT"/>
        </w:rPr>
        <w:t xml:space="preserve">normale detergente </w:t>
      </w:r>
      <w:r w:rsidR="00D73034" w:rsidRPr="00C95864">
        <w:rPr>
          <w:lang w:val="it-IT"/>
        </w:rPr>
        <w:t>disponibile</w:t>
      </w:r>
      <w:r w:rsidR="005B56F8" w:rsidRPr="00C95864">
        <w:rPr>
          <w:lang w:val="it-IT"/>
        </w:rPr>
        <w:t xml:space="preserve"> in commercio, </w:t>
      </w:r>
      <w:r w:rsidR="00D73034" w:rsidRPr="00C95864">
        <w:rPr>
          <w:lang w:val="it-IT"/>
        </w:rPr>
        <w:t>soprattutto</w:t>
      </w:r>
      <w:r w:rsidR="005B56F8" w:rsidRPr="00C95864">
        <w:rPr>
          <w:lang w:val="it-IT"/>
        </w:rPr>
        <w:t xml:space="preserve"> nel caso </w:t>
      </w:r>
      <w:r w:rsidRPr="00C95864">
        <w:rPr>
          <w:lang w:val="it-IT"/>
        </w:rPr>
        <w:t>siano usati da più persone;</w:t>
      </w:r>
    </w:p>
    <w:p w14:paraId="14B5D713" w14:textId="556EF21F" w:rsidR="00CC5530" w:rsidRPr="00C95864" w:rsidRDefault="0080146E" w:rsidP="00CC5530">
      <w:pPr>
        <w:pStyle w:val="Listenabsatz"/>
        <w:ind w:hanging="288"/>
        <w:rPr>
          <w:lang w:val="it-IT"/>
        </w:rPr>
      </w:pPr>
      <w:r w:rsidRPr="00C95864">
        <w:rPr>
          <w:lang w:val="it-IT"/>
        </w:rPr>
        <w:t>p</w:t>
      </w:r>
      <w:r w:rsidR="00D73034" w:rsidRPr="00C95864">
        <w:rPr>
          <w:lang w:val="it-IT"/>
        </w:rPr>
        <w:t>ulire</w:t>
      </w:r>
      <w:r w:rsidR="005B56F8" w:rsidRPr="00C95864">
        <w:rPr>
          <w:lang w:val="it-IT"/>
        </w:rPr>
        <w:t xml:space="preserve"> regolarmente (ogni 2 ore) le maniglie delle porte, i pulsanti degli ascensori, le ringhiere delle scale, le macchine da caffè e </w:t>
      </w:r>
      <w:r w:rsidR="00A1461E" w:rsidRPr="00C95864">
        <w:rPr>
          <w:lang w:val="it-IT"/>
        </w:rPr>
        <w:t xml:space="preserve">gli </w:t>
      </w:r>
      <w:r w:rsidR="005B56F8" w:rsidRPr="00C95864">
        <w:rPr>
          <w:lang w:val="it-IT"/>
        </w:rPr>
        <w:t>altri oggetti toccati frequentemente da più persone</w:t>
      </w:r>
      <w:r w:rsidRPr="00C95864">
        <w:rPr>
          <w:lang w:val="it-IT"/>
        </w:rPr>
        <w:t>;</w:t>
      </w:r>
    </w:p>
    <w:p w14:paraId="1F08AE0D" w14:textId="71F597A0" w:rsidR="00CC5530" w:rsidRPr="00C95864" w:rsidRDefault="0080146E" w:rsidP="00CC5530">
      <w:pPr>
        <w:pStyle w:val="Listenabsatz"/>
        <w:ind w:hanging="288"/>
        <w:rPr>
          <w:lang w:val="it-IT"/>
        </w:rPr>
      </w:pPr>
      <w:r w:rsidRPr="00C95864">
        <w:rPr>
          <w:lang w:val="it-IT"/>
        </w:rPr>
        <w:t>n</w:t>
      </w:r>
      <w:r w:rsidR="005B56F8" w:rsidRPr="00C95864">
        <w:rPr>
          <w:lang w:val="it-IT"/>
        </w:rPr>
        <w:t xml:space="preserve">on condividere bicchieri, stoviglie o </w:t>
      </w:r>
      <w:r w:rsidRPr="00C95864">
        <w:rPr>
          <w:lang w:val="it-IT"/>
        </w:rPr>
        <w:t xml:space="preserve">altri </w:t>
      </w:r>
      <w:r w:rsidR="005B56F8" w:rsidRPr="00C95864">
        <w:rPr>
          <w:lang w:val="it-IT"/>
        </w:rPr>
        <w:t>utensili; dopo l</w:t>
      </w:r>
      <w:r w:rsidR="00C95864">
        <w:rPr>
          <w:lang w:val="it-IT"/>
        </w:rPr>
        <w:t>’</w:t>
      </w:r>
      <w:r w:rsidR="005B56F8" w:rsidRPr="00C95864">
        <w:rPr>
          <w:lang w:val="it-IT"/>
        </w:rPr>
        <w:t>utilizzo</w:t>
      </w:r>
      <w:r w:rsidRPr="00C95864">
        <w:rPr>
          <w:lang w:val="it-IT"/>
        </w:rPr>
        <w:t>,</w:t>
      </w:r>
      <w:r w:rsidR="00747FF1" w:rsidRPr="00C95864">
        <w:rPr>
          <w:lang w:val="it-IT"/>
        </w:rPr>
        <w:t xml:space="preserve"> </w:t>
      </w:r>
      <w:r w:rsidR="005B56F8" w:rsidRPr="00C95864">
        <w:rPr>
          <w:lang w:val="it-IT"/>
        </w:rPr>
        <w:t>sciacquare le stoviglie con acqua e sapone.</w:t>
      </w:r>
    </w:p>
    <w:p w14:paraId="2B09DA67" w14:textId="77777777" w:rsidR="00C74240" w:rsidRPr="00C95864" w:rsidRDefault="00C74240" w:rsidP="00C74240">
      <w:pPr>
        <w:pStyle w:val="berschrift2"/>
        <w:rPr>
          <w:lang w:val="it-CH"/>
        </w:rPr>
      </w:pPr>
      <w:r w:rsidRPr="00C95864">
        <w:rPr>
          <w:lang w:val="it-CH"/>
        </w:rPr>
        <w:t>Bagni</w:t>
      </w:r>
    </w:p>
    <w:p w14:paraId="340C654E" w14:textId="77777777" w:rsidR="00C74240" w:rsidRPr="00C95864" w:rsidRDefault="00C74240" w:rsidP="00C74240">
      <w:pPr>
        <w:rPr>
          <w:lang w:val="it-CH"/>
        </w:rPr>
      </w:pPr>
      <w:r w:rsidRPr="00C95864">
        <w:rPr>
          <w:lang w:val="it-CH"/>
        </w:rPr>
        <w:t>Misure:</w:t>
      </w:r>
    </w:p>
    <w:p w14:paraId="5A972A8A" w14:textId="77777777" w:rsidR="00C74240" w:rsidRPr="00C95864" w:rsidRDefault="00C74240" w:rsidP="00C74240">
      <w:pPr>
        <w:pStyle w:val="Listenabsatz"/>
        <w:numPr>
          <w:ilvl w:val="0"/>
          <w:numId w:val="9"/>
        </w:numPr>
        <w:ind w:hanging="288"/>
        <w:rPr>
          <w:lang w:val="it-CH"/>
        </w:rPr>
      </w:pPr>
      <w:r w:rsidRPr="00C95864">
        <w:rPr>
          <w:lang w:val="it-CH"/>
        </w:rPr>
        <w:t>pulizia regolare dei bagni;</w:t>
      </w:r>
    </w:p>
    <w:p w14:paraId="6342D563" w14:textId="77777777" w:rsidR="0095749C" w:rsidRPr="00C95864" w:rsidRDefault="00BB60F6" w:rsidP="00BB60F6">
      <w:pPr>
        <w:pStyle w:val="Listenabsatz"/>
        <w:numPr>
          <w:ilvl w:val="0"/>
          <w:numId w:val="9"/>
        </w:numPr>
        <w:ind w:hanging="288"/>
        <w:rPr>
          <w:lang w:val="it-IT"/>
        </w:rPr>
      </w:pPr>
      <w:r w:rsidRPr="00C95864">
        <w:rPr>
          <w:lang w:val="it-IT"/>
        </w:rPr>
        <w:t>smaltimento corretto dei rifiuti.</w:t>
      </w:r>
    </w:p>
    <w:p w14:paraId="16012E54" w14:textId="77777777" w:rsidR="00C74240" w:rsidRPr="00C95864" w:rsidRDefault="00C74240" w:rsidP="00C74240">
      <w:pPr>
        <w:pStyle w:val="berschrift2"/>
        <w:rPr>
          <w:lang w:val="it-CH"/>
        </w:rPr>
      </w:pPr>
      <w:r w:rsidRPr="00C95864">
        <w:rPr>
          <w:lang w:val="it-CH"/>
        </w:rPr>
        <w:t>Rifiuti</w:t>
      </w:r>
    </w:p>
    <w:p w14:paraId="465B0D8E" w14:textId="77777777" w:rsidR="00C74240" w:rsidRPr="00C95864" w:rsidRDefault="00C74240" w:rsidP="00C74240">
      <w:pPr>
        <w:rPr>
          <w:lang w:val="it-CH"/>
        </w:rPr>
      </w:pPr>
      <w:r w:rsidRPr="00C95864">
        <w:rPr>
          <w:lang w:val="it-CH"/>
        </w:rPr>
        <w:t>Misure:</w:t>
      </w:r>
    </w:p>
    <w:p w14:paraId="2E23CD8A" w14:textId="77777777" w:rsidR="00C74240" w:rsidRPr="00C95864" w:rsidRDefault="00C74240" w:rsidP="00C74240">
      <w:pPr>
        <w:pStyle w:val="Listenabsatz"/>
        <w:ind w:hanging="288"/>
        <w:rPr>
          <w:lang w:val="it-CH"/>
        </w:rPr>
      </w:pPr>
      <w:r w:rsidRPr="00C95864">
        <w:rPr>
          <w:lang w:val="it-CH"/>
        </w:rPr>
        <w:t>usare cestini dei rifiuti muniti di coperchio;</w:t>
      </w:r>
    </w:p>
    <w:p w14:paraId="2E90EF84" w14:textId="77777777" w:rsidR="00C74240" w:rsidRPr="00C95864" w:rsidRDefault="00C74240" w:rsidP="00C74240">
      <w:pPr>
        <w:pStyle w:val="Listenabsatz"/>
        <w:ind w:hanging="288"/>
        <w:rPr>
          <w:lang w:val="it-CH"/>
        </w:rPr>
      </w:pPr>
      <w:r w:rsidRPr="00C95864">
        <w:rPr>
          <w:lang w:val="it-CH"/>
        </w:rPr>
        <w:lastRenderedPageBreak/>
        <w:t>svuotare regolarmente i cestini dei rifiuti (in particolare quelli vicino a dove ci si lava le mani);</w:t>
      </w:r>
    </w:p>
    <w:p w14:paraId="09416044" w14:textId="77777777" w:rsidR="00C74240" w:rsidRPr="00C95864" w:rsidRDefault="00C74240" w:rsidP="00C74240">
      <w:pPr>
        <w:pStyle w:val="Listenabsatz"/>
        <w:ind w:hanging="288"/>
        <w:rPr>
          <w:lang w:val="it-CH"/>
        </w:rPr>
      </w:pPr>
      <w:r w:rsidRPr="00C95864">
        <w:rPr>
          <w:lang w:val="it-CH"/>
        </w:rPr>
        <w:t>evitare di toccare direttamente i rifiuti; utilizzare sempre degli attrezzi (scopa, paletta ecc.);</w:t>
      </w:r>
    </w:p>
    <w:p w14:paraId="2C16C4DB" w14:textId="560754E3" w:rsidR="00C74240" w:rsidRPr="00C95864" w:rsidRDefault="00C74240" w:rsidP="00C74240">
      <w:pPr>
        <w:pStyle w:val="Listenabsatz"/>
        <w:ind w:hanging="288"/>
        <w:rPr>
          <w:lang w:val="it-CH"/>
        </w:rPr>
      </w:pPr>
      <w:r w:rsidRPr="00C95864">
        <w:rPr>
          <w:lang w:val="it-CH"/>
        </w:rPr>
        <w:t>indossare guanti per toccare i rifiuti e gettarli subito dopo l</w:t>
      </w:r>
      <w:r w:rsidR="00C95864">
        <w:rPr>
          <w:lang w:val="it-CH"/>
        </w:rPr>
        <w:t>’</w:t>
      </w:r>
      <w:r w:rsidRPr="00C95864">
        <w:rPr>
          <w:lang w:val="it-CH"/>
        </w:rPr>
        <w:t>uso;</w:t>
      </w:r>
    </w:p>
    <w:p w14:paraId="008AC939" w14:textId="77777777" w:rsidR="00C74240" w:rsidRPr="00C95864" w:rsidRDefault="00C74240" w:rsidP="00C74240">
      <w:pPr>
        <w:pStyle w:val="Listenabsatz"/>
        <w:ind w:hanging="288"/>
        <w:rPr>
          <w:lang w:val="it-CH"/>
        </w:rPr>
      </w:pPr>
      <w:r w:rsidRPr="00C95864">
        <w:rPr>
          <w:lang w:val="it-CH"/>
        </w:rPr>
        <w:t>non comprimere i sacchi dei rifiuti.</w:t>
      </w:r>
    </w:p>
    <w:p w14:paraId="66DB5AF4" w14:textId="77777777" w:rsidR="0095749C" w:rsidRPr="00C95864" w:rsidRDefault="00BB60F6">
      <w:pPr>
        <w:pStyle w:val="berschrift2"/>
        <w:rPr>
          <w:lang w:val="it-IT"/>
        </w:rPr>
      </w:pPr>
      <w:r w:rsidRPr="00C95864">
        <w:rPr>
          <w:lang w:val="it-IT"/>
        </w:rPr>
        <w:t>Indumenti da lavoro e biancheria</w:t>
      </w:r>
    </w:p>
    <w:p w14:paraId="083D2D91" w14:textId="77777777" w:rsidR="0095749C" w:rsidRPr="00C95864" w:rsidRDefault="00BE5B0F">
      <w:pPr>
        <w:rPr>
          <w:lang w:val="it-IT"/>
        </w:rPr>
      </w:pPr>
      <w:r w:rsidRPr="00C95864">
        <w:rPr>
          <w:lang w:val="it-IT"/>
        </w:rPr>
        <w:t>M</w:t>
      </w:r>
      <w:r w:rsidR="00BB60F6" w:rsidRPr="00C95864">
        <w:rPr>
          <w:lang w:val="it-IT"/>
        </w:rPr>
        <w:t>isure:</w:t>
      </w:r>
    </w:p>
    <w:p w14:paraId="2E09CEDF" w14:textId="77777777" w:rsidR="0095749C" w:rsidRPr="00C95864" w:rsidRDefault="00BB60F6" w:rsidP="00BB60F6">
      <w:pPr>
        <w:pStyle w:val="Listenabsatz"/>
        <w:ind w:hanging="288"/>
        <w:rPr>
          <w:lang w:val="it-IT"/>
        </w:rPr>
      </w:pPr>
      <w:r w:rsidRPr="00C95864">
        <w:rPr>
          <w:lang w:val="it-IT"/>
        </w:rPr>
        <w:t>lavare regolarmente gli indumenti da lavoro con un comune detersivo;</w:t>
      </w:r>
    </w:p>
    <w:p w14:paraId="49520785" w14:textId="77777777" w:rsidR="0095749C" w:rsidRPr="00C95864" w:rsidRDefault="00BB60F6">
      <w:pPr>
        <w:pStyle w:val="berschrift1"/>
        <w:rPr>
          <w:lang w:val="it-IT"/>
        </w:rPr>
      </w:pPr>
      <w:r w:rsidRPr="00C95864">
        <w:rPr>
          <w:lang w:val="it-IT"/>
        </w:rPr>
        <w:t>4</w:t>
      </w:r>
      <w:r w:rsidR="00093B37" w:rsidRPr="00C95864">
        <w:rPr>
          <w:lang w:val="it-IT"/>
        </w:rPr>
        <w:t>.</w:t>
      </w:r>
      <w:r w:rsidRPr="00C95864">
        <w:rPr>
          <w:lang w:val="it-IT"/>
        </w:rPr>
        <w:t xml:space="preserve"> PERSONE PARTICOLaRMENTE A RISCHIO</w:t>
      </w:r>
    </w:p>
    <w:p w14:paraId="6AF7503B" w14:textId="0F1DFF57" w:rsidR="0095749C" w:rsidRPr="00C95864" w:rsidRDefault="00BB60F6">
      <w:pPr>
        <w:rPr>
          <w:szCs w:val="20"/>
          <w:lang w:val="it-IT" w:eastAsia="de-CH"/>
        </w:rPr>
      </w:pPr>
      <w:r w:rsidRPr="00C95864">
        <w:rPr>
          <w:szCs w:val="20"/>
          <w:lang w:val="it-IT" w:eastAsia="de-CH"/>
        </w:rPr>
        <w:t>Le persone particolarmente a rischio continuano ad attenersi alle misure di protezione dell</w:t>
      </w:r>
      <w:r w:rsidR="00C95864">
        <w:rPr>
          <w:szCs w:val="20"/>
          <w:lang w:val="it-IT" w:eastAsia="de-CH"/>
        </w:rPr>
        <w:t>’</w:t>
      </w:r>
      <w:r w:rsidRPr="00C95864">
        <w:rPr>
          <w:szCs w:val="20"/>
          <w:lang w:val="it-IT" w:eastAsia="de-CH"/>
        </w:rPr>
        <w:t>UFSP e re-stano per quanto possibile a casa. La protezione delle persone particolarmente a rischio è disciplinata dettagliatamente nell</w:t>
      </w:r>
      <w:r w:rsidR="00C95864">
        <w:rPr>
          <w:szCs w:val="20"/>
          <w:lang w:val="it-IT" w:eastAsia="de-CH"/>
        </w:rPr>
        <w:t>’</w:t>
      </w:r>
      <w:r w:rsidRPr="00C95864">
        <w:rPr>
          <w:szCs w:val="20"/>
          <w:lang w:val="it-IT" w:eastAsia="de-CH"/>
        </w:rPr>
        <w:t>ordinanza 2 COVID-19.</w:t>
      </w:r>
    </w:p>
    <w:p w14:paraId="2CCDDC40" w14:textId="77777777" w:rsidR="0095749C" w:rsidRPr="00C95864" w:rsidRDefault="00BE5B0F">
      <w:pPr>
        <w:rPr>
          <w:lang w:val="it-IT"/>
        </w:rPr>
      </w:pPr>
      <w:r w:rsidRPr="00C95864">
        <w:rPr>
          <w:lang w:val="it-IT"/>
        </w:rPr>
        <w:t>M</w:t>
      </w:r>
      <w:r w:rsidR="00BB60F6" w:rsidRPr="00C95864">
        <w:rPr>
          <w:lang w:val="it-IT"/>
        </w:rPr>
        <w:t>isure:</w:t>
      </w:r>
    </w:p>
    <w:p w14:paraId="70873D9E" w14:textId="77777777" w:rsidR="0095749C" w:rsidRPr="00C95864" w:rsidRDefault="00BB60F6" w:rsidP="00BB60F6">
      <w:pPr>
        <w:pStyle w:val="Listenabsatz"/>
        <w:ind w:hanging="288"/>
        <w:rPr>
          <w:lang w:val="it-IT"/>
        </w:rPr>
      </w:pPr>
      <w:r w:rsidRPr="00C95864">
        <w:rPr>
          <w:lang w:val="it-IT"/>
        </w:rPr>
        <w:t>adempimento degli obblighi lavorativi da casa, eventualmente lavoro alternativo in deroga al contratto di lavoro;</w:t>
      </w:r>
    </w:p>
    <w:p w14:paraId="0F53C359" w14:textId="77777777" w:rsidR="0095749C" w:rsidRPr="00C95864" w:rsidRDefault="00BB60F6" w:rsidP="00BB60F6">
      <w:pPr>
        <w:pStyle w:val="Listenabsatz"/>
        <w:ind w:hanging="288"/>
        <w:rPr>
          <w:lang w:val="it-IT"/>
        </w:rPr>
      </w:pPr>
      <w:r w:rsidRPr="00C95864">
        <w:rPr>
          <w:lang w:val="it-IT"/>
        </w:rPr>
        <w:t>allestimento di uno spazio di lavoro chiaramente delimitato con 2 m di distanza dalle altre persone;</w:t>
      </w:r>
    </w:p>
    <w:p w14:paraId="1B79E502" w14:textId="77777777" w:rsidR="0095749C" w:rsidRPr="00C95864" w:rsidRDefault="00BB60F6" w:rsidP="00BB60F6">
      <w:pPr>
        <w:pStyle w:val="Listenabsatz"/>
        <w:ind w:hanging="288"/>
        <w:rPr>
          <w:lang w:val="it-IT"/>
        </w:rPr>
      </w:pPr>
      <w:r w:rsidRPr="00C95864">
        <w:rPr>
          <w:lang w:val="it-IT"/>
        </w:rPr>
        <w:t>offerta di un lavoro alternativo sul posto.</w:t>
      </w:r>
    </w:p>
    <w:p w14:paraId="2E532FA1" w14:textId="77777777" w:rsidR="0095749C" w:rsidRPr="00C95864" w:rsidRDefault="00BB60F6">
      <w:pPr>
        <w:pStyle w:val="berschrift2"/>
        <w:rPr>
          <w:bCs/>
          <w:caps/>
          <w:sz w:val="28"/>
          <w:lang w:val="it-IT"/>
        </w:rPr>
      </w:pPr>
      <w:r w:rsidRPr="00C95864">
        <w:rPr>
          <w:bCs/>
          <w:caps/>
          <w:sz w:val="28"/>
          <w:lang w:val="it-IT"/>
        </w:rPr>
        <w:t>5</w:t>
      </w:r>
      <w:r w:rsidR="00093B37" w:rsidRPr="00C95864">
        <w:rPr>
          <w:bCs/>
          <w:caps/>
          <w:sz w:val="28"/>
          <w:lang w:val="it-IT"/>
        </w:rPr>
        <w:t>.</w:t>
      </w:r>
      <w:r w:rsidRPr="00C95864">
        <w:rPr>
          <w:bCs/>
          <w:caps/>
          <w:sz w:val="28"/>
          <w:lang w:val="it-IT"/>
        </w:rPr>
        <w:t xml:space="preserve"> PERSONE MALATE DI COVID-19 SUL POSTO DI LAVORO</w:t>
      </w:r>
    </w:p>
    <w:p w14:paraId="48570C47" w14:textId="732449AF" w:rsidR="0095749C" w:rsidRPr="00C95864" w:rsidRDefault="00BB60F6">
      <w:pPr>
        <w:rPr>
          <w:rFonts w:eastAsia="Calibri"/>
          <w:lang w:val="it-IT"/>
        </w:rPr>
      </w:pPr>
      <w:r w:rsidRPr="00C95864">
        <w:rPr>
          <w:rFonts w:eastAsia="Calibri"/>
          <w:lang w:val="it-IT"/>
        </w:rPr>
        <w:t>Mandare a casa le persone malate e invitarle a seguire le istruzioni dell</w:t>
      </w:r>
      <w:r w:rsidR="00C95864">
        <w:rPr>
          <w:rFonts w:eastAsia="Calibri"/>
          <w:lang w:val="it-IT"/>
        </w:rPr>
        <w:t>’</w:t>
      </w:r>
      <w:r w:rsidRPr="00C95864">
        <w:rPr>
          <w:rFonts w:eastAsia="Calibri"/>
          <w:lang w:val="it-IT"/>
        </w:rPr>
        <w:t>UFSP sull</w:t>
      </w:r>
      <w:r w:rsidR="00C95864">
        <w:rPr>
          <w:rFonts w:eastAsia="Calibri"/>
          <w:lang w:val="it-IT"/>
        </w:rPr>
        <w:t>’</w:t>
      </w:r>
      <w:r w:rsidRPr="00C95864">
        <w:rPr>
          <w:rFonts w:eastAsia="Calibri"/>
          <w:lang w:val="it-IT"/>
        </w:rPr>
        <w:t>auto-isolamento.</w:t>
      </w:r>
    </w:p>
    <w:p w14:paraId="4E7EE2FF" w14:textId="77777777" w:rsidR="0095749C" w:rsidRPr="00C95864" w:rsidRDefault="00BE5B0F">
      <w:pPr>
        <w:rPr>
          <w:lang w:val="it-IT"/>
        </w:rPr>
      </w:pPr>
      <w:r w:rsidRPr="00C95864">
        <w:rPr>
          <w:lang w:val="it-IT"/>
        </w:rPr>
        <w:t>M</w:t>
      </w:r>
      <w:r w:rsidR="00BB60F6" w:rsidRPr="00C95864">
        <w:rPr>
          <w:lang w:val="it-IT"/>
        </w:rPr>
        <w:t>isure:</w:t>
      </w:r>
    </w:p>
    <w:p w14:paraId="74D73D5B" w14:textId="77777777" w:rsidR="0095749C" w:rsidRPr="00C95864" w:rsidRDefault="00BB60F6" w:rsidP="00BB60F6">
      <w:pPr>
        <w:pStyle w:val="Listenabsatz"/>
        <w:ind w:hanging="288"/>
        <w:rPr>
          <w:lang w:val="it-IT"/>
        </w:rPr>
      </w:pPr>
      <w:r w:rsidRPr="00C95864">
        <w:rPr>
          <w:lang w:val="it-IT"/>
        </w:rPr>
        <w:t>non consentire ai lavoratori malati di lavorare e mandarli immediatamente a casa;</w:t>
      </w:r>
    </w:p>
    <w:p w14:paraId="0059BB68" w14:textId="77777777" w:rsidR="0095749C" w:rsidRPr="00C95864" w:rsidRDefault="00BB60F6" w:rsidP="00BB60F6">
      <w:pPr>
        <w:pStyle w:val="Listenabsatz"/>
        <w:ind w:hanging="288"/>
        <w:rPr>
          <w:lang w:val="it-IT"/>
        </w:rPr>
      </w:pPr>
      <w:r w:rsidRPr="00C95864">
        <w:rPr>
          <w:lang w:val="it-IT"/>
        </w:rPr>
        <w:t>offrire alla clientela una mascherina igienica o una visiera protettiva da indossare.</w:t>
      </w:r>
    </w:p>
    <w:p w14:paraId="0D773543" w14:textId="77777777" w:rsidR="0095749C" w:rsidRPr="00C95864" w:rsidRDefault="00BB60F6">
      <w:pPr>
        <w:pStyle w:val="berschrift1"/>
        <w:rPr>
          <w:lang w:val="it-IT"/>
        </w:rPr>
      </w:pPr>
      <w:r w:rsidRPr="00C95864">
        <w:rPr>
          <w:lang w:val="it-IT"/>
        </w:rPr>
        <w:t>6</w:t>
      </w:r>
      <w:r w:rsidR="00093B37" w:rsidRPr="00C95864">
        <w:rPr>
          <w:lang w:val="it-IT"/>
        </w:rPr>
        <w:t>.</w:t>
      </w:r>
      <w:r w:rsidRPr="00C95864">
        <w:rPr>
          <w:lang w:val="it-IT"/>
        </w:rPr>
        <w:t xml:space="preserve"> SITUAZIONI DI LAVORO PARTICOLARI</w:t>
      </w:r>
    </w:p>
    <w:p w14:paraId="314312D3" w14:textId="77777777" w:rsidR="0095749C" w:rsidRPr="00C95864" w:rsidRDefault="00BB60F6">
      <w:pPr>
        <w:rPr>
          <w:lang w:val="it-IT"/>
        </w:rPr>
      </w:pPr>
      <w:r w:rsidRPr="00C95864">
        <w:rPr>
          <w:lang w:val="it-IT"/>
        </w:rPr>
        <w:t>Tenere conto di aspetti specifici del lavoro e delle situazioni di lavoro per garantire la protezione.</w:t>
      </w:r>
    </w:p>
    <w:p w14:paraId="7535F56F" w14:textId="77777777" w:rsidR="0095749C" w:rsidRPr="00C95864" w:rsidRDefault="00BB60F6">
      <w:pPr>
        <w:pStyle w:val="berschrift2"/>
        <w:rPr>
          <w:lang w:val="it-IT"/>
        </w:rPr>
      </w:pPr>
      <w:r w:rsidRPr="00C95864">
        <w:rPr>
          <w:lang w:val="it-IT"/>
        </w:rPr>
        <w:t>Materiale di protezione individuale</w:t>
      </w:r>
    </w:p>
    <w:p w14:paraId="32158C00" w14:textId="77777777" w:rsidR="0095749C" w:rsidRPr="00C95864" w:rsidRDefault="00BB60F6">
      <w:pPr>
        <w:rPr>
          <w:lang w:val="it-IT"/>
        </w:rPr>
      </w:pPr>
      <w:r w:rsidRPr="00C95864">
        <w:rPr>
          <w:lang w:val="it-IT"/>
        </w:rPr>
        <w:t>Uso corretto del materiale di protezione individuale</w:t>
      </w:r>
    </w:p>
    <w:p w14:paraId="7FA8AC65" w14:textId="77777777" w:rsidR="0095749C" w:rsidRPr="00C95864" w:rsidRDefault="00BE5B0F">
      <w:pPr>
        <w:rPr>
          <w:lang w:val="it-IT"/>
        </w:rPr>
      </w:pPr>
      <w:r w:rsidRPr="00C95864">
        <w:rPr>
          <w:lang w:val="it-IT"/>
        </w:rPr>
        <w:t>M</w:t>
      </w:r>
      <w:r w:rsidR="00BB60F6" w:rsidRPr="00C95864">
        <w:rPr>
          <w:lang w:val="it-IT"/>
        </w:rPr>
        <w:t>isure:</w:t>
      </w:r>
    </w:p>
    <w:p w14:paraId="04EA9B14" w14:textId="739EA5E6" w:rsidR="0095749C" w:rsidRPr="00C95864" w:rsidRDefault="00BB60F6" w:rsidP="00BB60F6">
      <w:pPr>
        <w:pStyle w:val="Listenabsatz"/>
        <w:numPr>
          <w:ilvl w:val="0"/>
          <w:numId w:val="12"/>
        </w:numPr>
        <w:ind w:hanging="288"/>
        <w:rPr>
          <w:lang w:val="it-IT"/>
        </w:rPr>
      </w:pPr>
      <w:r w:rsidRPr="00C95864">
        <w:rPr>
          <w:lang w:val="it-IT"/>
        </w:rPr>
        <w:t>formazione sull</w:t>
      </w:r>
      <w:r w:rsidR="00C95864">
        <w:rPr>
          <w:lang w:val="it-IT"/>
        </w:rPr>
        <w:t>’</w:t>
      </w:r>
      <w:r w:rsidRPr="00C95864">
        <w:rPr>
          <w:lang w:val="it-IT"/>
        </w:rPr>
        <w:t>uso del materiale di protezione individuale;</w:t>
      </w:r>
    </w:p>
    <w:p w14:paraId="374BEF76" w14:textId="77777777" w:rsidR="0095749C" w:rsidRPr="00C95864" w:rsidRDefault="00BB60F6" w:rsidP="00BB60F6">
      <w:pPr>
        <w:pStyle w:val="Listenabsatz"/>
        <w:ind w:hanging="288"/>
        <w:rPr>
          <w:lang w:val="it-IT"/>
        </w:rPr>
      </w:pPr>
      <w:r w:rsidRPr="00C95864">
        <w:rPr>
          <w:lang w:val="it-IT"/>
        </w:rPr>
        <w:t>indossare, utilizzare e smaltire correttamente il materiale monouso (mascherine, visiere protettive, guanti, camici ecc.);</w:t>
      </w:r>
    </w:p>
    <w:p w14:paraId="772E473F" w14:textId="77777777" w:rsidR="0095749C" w:rsidRPr="00C95864" w:rsidRDefault="00BB60F6" w:rsidP="00BB60F6">
      <w:pPr>
        <w:pStyle w:val="Listenabsatz"/>
        <w:numPr>
          <w:ilvl w:val="0"/>
          <w:numId w:val="12"/>
        </w:numPr>
        <w:ind w:hanging="288"/>
        <w:rPr>
          <w:lang w:val="it-IT"/>
        </w:rPr>
      </w:pPr>
      <w:r w:rsidRPr="00C95864">
        <w:rPr>
          <w:lang w:val="it-IT"/>
        </w:rPr>
        <w:t>disinfettare correttamente gli oggetti riutilizzabili.</w:t>
      </w:r>
    </w:p>
    <w:p w14:paraId="457043BB" w14:textId="77777777" w:rsidR="0095749C" w:rsidRPr="00C95864" w:rsidRDefault="00BB60F6">
      <w:pPr>
        <w:pStyle w:val="berschrift1"/>
        <w:rPr>
          <w:lang w:val="it-IT"/>
        </w:rPr>
      </w:pPr>
      <w:r w:rsidRPr="00C95864">
        <w:rPr>
          <w:lang w:val="it-IT"/>
        </w:rPr>
        <w:t>7</w:t>
      </w:r>
      <w:r w:rsidR="00093B37" w:rsidRPr="00C95864">
        <w:rPr>
          <w:lang w:val="it-IT"/>
        </w:rPr>
        <w:t>.</w:t>
      </w:r>
      <w:r w:rsidRPr="00C95864">
        <w:rPr>
          <w:lang w:val="it-IT"/>
        </w:rPr>
        <w:t xml:space="preserve"> InformaZIONE</w:t>
      </w:r>
    </w:p>
    <w:p w14:paraId="7EE342E8" w14:textId="77777777" w:rsidR="0095749C" w:rsidRPr="00C95864" w:rsidRDefault="00BB60F6">
      <w:pPr>
        <w:rPr>
          <w:lang w:val="it-IT"/>
        </w:rPr>
      </w:pPr>
      <w:r w:rsidRPr="00C95864">
        <w:rPr>
          <w:lang w:val="it-IT"/>
        </w:rPr>
        <w:t>Informare i lavoratori e le altre persone interessate sulle direttive e sulle misure.</w:t>
      </w:r>
    </w:p>
    <w:p w14:paraId="6F8AC6A6" w14:textId="77777777" w:rsidR="00C74240" w:rsidRPr="00C95864" w:rsidRDefault="00C74240" w:rsidP="00C74240">
      <w:pPr>
        <w:pStyle w:val="berschrift2"/>
        <w:rPr>
          <w:lang w:val="it-CH"/>
        </w:rPr>
      </w:pPr>
      <w:r w:rsidRPr="00C95864">
        <w:rPr>
          <w:lang w:val="it-CH"/>
        </w:rPr>
        <w:t>Informazioni alla clientela</w:t>
      </w:r>
    </w:p>
    <w:p w14:paraId="39F3BE9F" w14:textId="77777777" w:rsidR="00C74240" w:rsidRPr="00C95864" w:rsidRDefault="00C74240" w:rsidP="00C74240">
      <w:pPr>
        <w:rPr>
          <w:lang w:val="it-CH"/>
        </w:rPr>
      </w:pPr>
      <w:r w:rsidRPr="00C95864">
        <w:rPr>
          <w:lang w:val="it-CH"/>
        </w:rPr>
        <w:t>Esempi di misure:</w:t>
      </w:r>
    </w:p>
    <w:p w14:paraId="56E4BE64" w14:textId="07E8DDDF" w:rsidR="00C74240" w:rsidRPr="00C95864" w:rsidRDefault="00C74240" w:rsidP="00C74240">
      <w:pPr>
        <w:pStyle w:val="Listenabsatz"/>
        <w:ind w:hanging="288"/>
        <w:rPr>
          <w:lang w:val="it-CH"/>
        </w:rPr>
      </w:pPr>
      <w:r w:rsidRPr="00C95864">
        <w:rPr>
          <w:lang w:val="it-CH"/>
        </w:rPr>
        <w:t>appendere le misure di protezione raccomandate dall</w:t>
      </w:r>
      <w:r w:rsidR="00C95864">
        <w:rPr>
          <w:lang w:val="it-CH"/>
        </w:rPr>
        <w:t>’</w:t>
      </w:r>
      <w:r w:rsidRPr="00C95864">
        <w:rPr>
          <w:lang w:val="it-CH"/>
        </w:rPr>
        <w:t>UFSP a ogni ingresso;</w:t>
      </w:r>
    </w:p>
    <w:p w14:paraId="2068D9FF" w14:textId="55A0EB9C" w:rsidR="00C74240" w:rsidRPr="00C95864" w:rsidRDefault="00C74240" w:rsidP="00C74240">
      <w:pPr>
        <w:pStyle w:val="Listenabsatz"/>
        <w:numPr>
          <w:ilvl w:val="0"/>
          <w:numId w:val="11"/>
        </w:numPr>
        <w:ind w:left="714" w:hanging="288"/>
        <w:rPr>
          <w:lang w:val="it-CH"/>
        </w:rPr>
      </w:pPr>
      <w:r w:rsidRPr="00C95864">
        <w:rPr>
          <w:lang w:val="it-CH"/>
        </w:rPr>
        <w:t>sul proprio sito web, informare la clientela sull</w:t>
      </w:r>
      <w:r w:rsidR="00C95864">
        <w:rPr>
          <w:lang w:val="it-CH"/>
        </w:rPr>
        <w:t>’</w:t>
      </w:r>
      <w:r w:rsidRPr="00C95864">
        <w:rPr>
          <w:lang w:val="it-CH"/>
        </w:rPr>
        <w:t>offerta di consulenza attuale, sulle procedure e sul piano di protezione adottati nello studio;</w:t>
      </w:r>
    </w:p>
    <w:p w14:paraId="717FD30A" w14:textId="77777777" w:rsidR="00C74240" w:rsidRPr="00C95864" w:rsidRDefault="00C74240" w:rsidP="00C74240">
      <w:pPr>
        <w:pStyle w:val="Listenabsatz"/>
        <w:numPr>
          <w:ilvl w:val="0"/>
          <w:numId w:val="11"/>
        </w:numPr>
        <w:ind w:left="714" w:hanging="288"/>
        <w:rPr>
          <w:lang w:val="it-CH"/>
        </w:rPr>
      </w:pPr>
      <w:r w:rsidRPr="00C95864">
        <w:rPr>
          <w:lang w:val="it-CH"/>
        </w:rPr>
        <w:lastRenderedPageBreak/>
        <w:t xml:space="preserve">informare la clientela prima della </w:t>
      </w:r>
      <w:r w:rsidR="00A7006C" w:rsidRPr="00C95864">
        <w:rPr>
          <w:lang w:val="it-CH"/>
        </w:rPr>
        <w:t>consulenza</w:t>
      </w:r>
      <w:r w:rsidRPr="00C95864">
        <w:rPr>
          <w:lang w:val="it-CH"/>
        </w:rPr>
        <w:t>, ev. al telefono o via e-mail;</w:t>
      </w:r>
    </w:p>
    <w:p w14:paraId="4FD02ACE" w14:textId="36F09A6D" w:rsidR="00C74240" w:rsidRPr="00C95864" w:rsidRDefault="00C74240" w:rsidP="00C74240">
      <w:pPr>
        <w:pStyle w:val="Listenabsatz"/>
        <w:numPr>
          <w:ilvl w:val="0"/>
          <w:numId w:val="11"/>
        </w:numPr>
        <w:ind w:left="714" w:hanging="288"/>
        <w:rPr>
          <w:lang w:val="it-CH"/>
        </w:rPr>
      </w:pPr>
      <w:r w:rsidRPr="00C95864">
        <w:rPr>
          <w:lang w:val="it-CH"/>
        </w:rPr>
        <w:t>informare la clientela che i clienti malati devono mettersi in auto-isolamento secondo le istruzioni dell</w:t>
      </w:r>
      <w:r w:rsidR="00C95864">
        <w:rPr>
          <w:lang w:val="it-CH"/>
        </w:rPr>
        <w:t>’</w:t>
      </w:r>
      <w:r w:rsidRPr="00C95864">
        <w:rPr>
          <w:lang w:val="it-CH"/>
        </w:rPr>
        <w:t>UFSP.</w:t>
      </w:r>
    </w:p>
    <w:p w14:paraId="2D3DC36F" w14:textId="77777777" w:rsidR="0095749C" w:rsidRPr="00C95864" w:rsidRDefault="00BB60F6">
      <w:pPr>
        <w:pStyle w:val="berschrift2"/>
        <w:rPr>
          <w:lang w:val="it-IT"/>
        </w:rPr>
      </w:pPr>
      <w:r w:rsidRPr="00C95864">
        <w:rPr>
          <w:lang w:val="it-IT"/>
        </w:rPr>
        <w:t>Informazioni ai lavoratori</w:t>
      </w:r>
    </w:p>
    <w:p w14:paraId="357F38CA" w14:textId="77777777" w:rsidR="0095749C" w:rsidRPr="00C95864" w:rsidRDefault="00BB60F6">
      <w:pPr>
        <w:rPr>
          <w:lang w:val="it-IT"/>
        </w:rPr>
      </w:pPr>
      <w:r w:rsidRPr="00C95864">
        <w:rPr>
          <w:lang w:val="it-IT"/>
        </w:rPr>
        <w:t>Esempi di misure:</w:t>
      </w:r>
    </w:p>
    <w:p w14:paraId="6CB27173" w14:textId="716418DA" w:rsidR="0095749C" w:rsidRPr="00C95864" w:rsidRDefault="00BB60F6" w:rsidP="00BB60F6">
      <w:pPr>
        <w:pStyle w:val="Listenabsatz"/>
        <w:ind w:hanging="288"/>
        <w:rPr>
          <w:lang w:val="it-IT"/>
        </w:rPr>
      </w:pPr>
      <w:r w:rsidRPr="00C95864">
        <w:rPr>
          <w:lang w:val="it-IT"/>
        </w:rPr>
        <w:t>informare i lavoratori particolarmente a rischio sui loro diritti e sulle misure di protezione adottate nell</w:t>
      </w:r>
      <w:r w:rsidR="00C95864">
        <w:rPr>
          <w:lang w:val="it-IT"/>
        </w:rPr>
        <w:t>’</w:t>
      </w:r>
      <w:r w:rsidRPr="00C95864">
        <w:rPr>
          <w:lang w:val="it-IT"/>
        </w:rPr>
        <w:t>azienda.</w:t>
      </w:r>
    </w:p>
    <w:p w14:paraId="14B74157" w14:textId="77777777" w:rsidR="00C74240" w:rsidRPr="00C95864" w:rsidRDefault="00C74240" w:rsidP="00C74240">
      <w:pPr>
        <w:pStyle w:val="berschrift1"/>
        <w:rPr>
          <w:lang w:val="it-CH"/>
        </w:rPr>
      </w:pPr>
      <w:r w:rsidRPr="00C95864">
        <w:rPr>
          <w:lang w:val="it-CH"/>
        </w:rPr>
        <w:t>8. GESTIONE dello studio</w:t>
      </w:r>
    </w:p>
    <w:p w14:paraId="5552641F" w14:textId="77777777" w:rsidR="00C74240" w:rsidRPr="00C95864" w:rsidRDefault="00C74240" w:rsidP="00C74240">
      <w:pPr>
        <w:rPr>
          <w:lang w:val="it-CH"/>
        </w:rPr>
      </w:pPr>
      <w:r w:rsidRPr="00C95864">
        <w:rPr>
          <w:lang w:val="it-CH"/>
        </w:rPr>
        <w:t>Attuazione delle disposizioni a livello di gestione dello studio per applicare e aggiornare le misure di protezione in modo efficiente.</w:t>
      </w:r>
    </w:p>
    <w:p w14:paraId="54D7D7F8" w14:textId="77777777" w:rsidR="00C74240" w:rsidRPr="00C95864" w:rsidRDefault="00C74240" w:rsidP="00C74240">
      <w:pPr>
        <w:rPr>
          <w:lang w:val="it-CH"/>
        </w:rPr>
      </w:pPr>
      <w:r w:rsidRPr="00C95864">
        <w:rPr>
          <w:lang w:val="it-CH"/>
        </w:rPr>
        <w:t>Esempi di misure:</w:t>
      </w:r>
    </w:p>
    <w:p w14:paraId="778535B5" w14:textId="318078ED" w:rsidR="00C74240" w:rsidRPr="00C95864" w:rsidRDefault="00C74240" w:rsidP="00C74240">
      <w:pPr>
        <w:pStyle w:val="Listenabsatz"/>
        <w:ind w:hanging="288"/>
        <w:rPr>
          <w:lang w:val="it-CH"/>
        </w:rPr>
      </w:pPr>
      <w:r w:rsidRPr="00C95864">
        <w:rPr>
          <w:lang w:val="it-CH"/>
        </w:rPr>
        <w:t>istruire regolarmente i lavoratori sulle misure di igiene, l</w:t>
      </w:r>
      <w:r w:rsidR="00C95864">
        <w:rPr>
          <w:lang w:val="it-CH"/>
        </w:rPr>
        <w:t>’</w:t>
      </w:r>
      <w:r w:rsidRPr="00C95864">
        <w:rPr>
          <w:lang w:val="it-CH"/>
        </w:rPr>
        <w:t>uso delle mascherine protettive e l</w:t>
      </w:r>
      <w:r w:rsidR="00C95864">
        <w:rPr>
          <w:lang w:val="it-CH"/>
        </w:rPr>
        <w:t>’</w:t>
      </w:r>
      <w:r w:rsidRPr="00C95864">
        <w:rPr>
          <w:lang w:val="it-CH"/>
        </w:rPr>
        <w:t>interazione sicura con la clientela;</w:t>
      </w:r>
    </w:p>
    <w:p w14:paraId="4C6A612E" w14:textId="77777777" w:rsidR="00C74240" w:rsidRPr="00C95864" w:rsidRDefault="00C74240" w:rsidP="00C74240">
      <w:pPr>
        <w:pStyle w:val="Listenabsatz"/>
        <w:ind w:hanging="288"/>
        <w:rPr>
          <w:lang w:val="it-CH"/>
        </w:rPr>
      </w:pPr>
      <w:r w:rsidRPr="00C95864">
        <w:rPr>
          <w:lang w:val="it-CH"/>
        </w:rPr>
        <w:t>rifornire regolarmente i distributori di sapone e di asciugamani monouso e tenere scorte sufficienti;</w:t>
      </w:r>
    </w:p>
    <w:p w14:paraId="281F0870" w14:textId="77777777" w:rsidR="00C74240" w:rsidRPr="00C95864" w:rsidRDefault="00C74240" w:rsidP="00C74240">
      <w:pPr>
        <w:pStyle w:val="Listenabsatz"/>
        <w:ind w:hanging="288"/>
        <w:rPr>
          <w:lang w:val="it-CH"/>
        </w:rPr>
      </w:pPr>
      <w:r w:rsidRPr="00C95864">
        <w:rPr>
          <w:lang w:val="it-CH"/>
        </w:rPr>
        <w:t>controllare regolarmente e ripristinare le scorte di disinfettante (per le mani), nonché di detergenti (per oggetti e/o superfici);</w:t>
      </w:r>
    </w:p>
    <w:p w14:paraId="49938BA6" w14:textId="77777777" w:rsidR="00C74240" w:rsidRPr="00C95864" w:rsidRDefault="00C74240" w:rsidP="00C74240">
      <w:pPr>
        <w:pStyle w:val="Listenabsatz"/>
        <w:ind w:hanging="288"/>
        <w:rPr>
          <w:lang w:val="it-CH"/>
        </w:rPr>
      </w:pPr>
      <w:r w:rsidRPr="00C95864">
        <w:rPr>
          <w:lang w:val="it-CH"/>
        </w:rPr>
        <w:t>controllare regolarmente e ripristinare le scorte di mascherine igieniche;</w:t>
      </w:r>
    </w:p>
    <w:p w14:paraId="3C614CC7" w14:textId="77777777" w:rsidR="00C74240" w:rsidRPr="00C95864" w:rsidRDefault="00C74240" w:rsidP="00C74240">
      <w:pPr>
        <w:pStyle w:val="Listenabsatz"/>
        <w:ind w:hanging="288"/>
        <w:rPr>
          <w:lang w:val="it-CH"/>
        </w:rPr>
      </w:pPr>
      <w:r w:rsidRPr="00C95864">
        <w:rPr>
          <w:lang w:val="it-CH"/>
        </w:rPr>
        <w:t>per quanto possibile, assegnare ai lavoratori particolarmente a rischio mansioni a basso rischio di infezione.</w:t>
      </w:r>
    </w:p>
    <w:p w14:paraId="753FEB9D" w14:textId="77777777" w:rsidR="0095749C" w:rsidRPr="00C95864" w:rsidRDefault="00BB60F6">
      <w:pPr>
        <w:pStyle w:val="berschrift2"/>
        <w:rPr>
          <w:lang w:val="it-IT"/>
        </w:rPr>
      </w:pPr>
      <w:r w:rsidRPr="00C95864">
        <w:rPr>
          <w:lang w:val="it-IT"/>
        </w:rPr>
        <w:t>Lavoratori malati</w:t>
      </w:r>
    </w:p>
    <w:p w14:paraId="303EDDC6" w14:textId="77777777" w:rsidR="0095749C" w:rsidRPr="00C95864" w:rsidRDefault="00BB60F6">
      <w:pPr>
        <w:rPr>
          <w:lang w:val="it-IT"/>
        </w:rPr>
      </w:pPr>
      <w:r w:rsidRPr="00C95864">
        <w:rPr>
          <w:lang w:val="it-IT"/>
        </w:rPr>
        <w:t>Esempi di misure:</w:t>
      </w:r>
    </w:p>
    <w:p w14:paraId="76CEBDFB" w14:textId="77777777" w:rsidR="0095749C" w:rsidRPr="00C95864" w:rsidRDefault="00BB60F6" w:rsidP="00BB60F6">
      <w:pPr>
        <w:pStyle w:val="Listenabsatz"/>
        <w:ind w:hanging="288"/>
        <w:rPr>
          <w:lang w:val="it-IT"/>
        </w:rPr>
      </w:pPr>
      <w:r w:rsidRPr="00C95864">
        <w:rPr>
          <w:lang w:val="it-IT"/>
        </w:rPr>
        <w:t>non consentire ai lavoratori malati di lavorare e mandarli immediatamente a casa.</w:t>
      </w:r>
    </w:p>
    <w:p w14:paraId="745B4A34" w14:textId="77777777" w:rsidR="0095749C" w:rsidRPr="00C95864" w:rsidRDefault="00BB60F6">
      <w:pPr>
        <w:pStyle w:val="berschrift2"/>
        <w:rPr>
          <w:lang w:val="it-IT"/>
        </w:rPr>
      </w:pPr>
      <w:r w:rsidRPr="00C95864">
        <w:rPr>
          <w:lang w:val="it-IT"/>
        </w:rPr>
        <w:t>Lavori al domicilio del cliente</w:t>
      </w:r>
    </w:p>
    <w:p w14:paraId="6D3AAF30" w14:textId="77777777" w:rsidR="0095749C" w:rsidRPr="00C95864" w:rsidRDefault="00BB60F6">
      <w:pPr>
        <w:rPr>
          <w:lang w:val="it-IT"/>
        </w:rPr>
      </w:pPr>
      <w:r w:rsidRPr="00C95864">
        <w:rPr>
          <w:lang w:val="it-IT"/>
        </w:rPr>
        <w:t>Tutte le misure di cui sopra possono essere rispettate anche nel contatto con i clienti a domicilio.</w:t>
      </w:r>
    </w:p>
    <w:p w14:paraId="7F5FBFD7" w14:textId="77777777" w:rsidR="0095749C" w:rsidRPr="00C95864" w:rsidRDefault="00BB60F6">
      <w:pPr>
        <w:spacing w:after="160" w:line="259" w:lineRule="auto"/>
        <w:rPr>
          <w:lang w:val="it-IT"/>
        </w:rPr>
      </w:pPr>
      <w:r w:rsidRPr="00C95864">
        <w:rPr>
          <w:lang w:val="it-IT"/>
        </w:rPr>
        <w:br w:type="page"/>
      </w:r>
    </w:p>
    <w:p w14:paraId="174FA19B" w14:textId="3B1ACF35" w:rsidR="00040283" w:rsidRPr="00C95864" w:rsidRDefault="00C74240" w:rsidP="00040283">
      <w:pPr>
        <w:pStyle w:val="Titel"/>
        <w:pBdr>
          <w:bottom w:val="single" w:sz="4" w:space="1" w:color="FF0000"/>
        </w:pBdr>
        <w:jc w:val="left"/>
        <w:rPr>
          <w:lang w:val="it-IT"/>
        </w:rPr>
      </w:pPr>
      <w:r w:rsidRPr="00C95864">
        <w:rPr>
          <w:lang w:val="it-IT"/>
        </w:rPr>
        <w:lastRenderedPageBreak/>
        <w:t xml:space="preserve">MODELLO DI </w:t>
      </w:r>
      <w:r w:rsidR="00252F30" w:rsidRPr="00C95864">
        <w:rPr>
          <w:lang w:val="it-IT"/>
        </w:rPr>
        <w:t xml:space="preserve">piano di protezione modello per gli studi di consulenza nutrizionale e le organizzazioni </w:t>
      </w:r>
      <w:r w:rsidR="00747FF1" w:rsidRPr="00C95864">
        <w:rPr>
          <w:lang w:val="it-IT"/>
        </w:rPr>
        <w:t>dELLE/DEI DIESTISTe</w:t>
      </w:r>
      <w:r w:rsidRPr="00C95864">
        <w:rPr>
          <w:lang w:val="it-IT"/>
        </w:rPr>
        <w:t>/</w:t>
      </w:r>
      <w:r w:rsidR="00747FF1" w:rsidRPr="00C95864">
        <w:rPr>
          <w:lang w:val="it-IT"/>
        </w:rPr>
        <w:t xml:space="preserve">I </w:t>
      </w:r>
      <w:r w:rsidR="00252F30" w:rsidRPr="00C95864">
        <w:rPr>
          <w:lang w:val="it-IT"/>
        </w:rPr>
        <w:t>sotto covid 1</w:t>
      </w:r>
      <w:r w:rsidR="00BA7BC2" w:rsidRPr="00C95864">
        <w:rPr>
          <w:lang w:val="it-IT"/>
        </w:rPr>
        <w:t>9</w:t>
      </w:r>
      <w:r w:rsidR="00040283" w:rsidRPr="00C95864">
        <w:rPr>
          <w:lang w:val="it-IT"/>
        </w:rPr>
        <w:t xml:space="preserve">: </w:t>
      </w:r>
      <w:r w:rsidR="00252F30" w:rsidRPr="00C95864">
        <w:rPr>
          <w:lang w:val="it-IT"/>
        </w:rPr>
        <w:t>esempio di tabella</w:t>
      </w:r>
      <w:r w:rsidR="00040283" w:rsidRPr="00C95864">
        <w:rPr>
          <w:lang w:val="it-IT"/>
        </w:rPr>
        <w:t xml:space="preserve"> </w:t>
      </w:r>
    </w:p>
    <w:p w14:paraId="64F76C95" w14:textId="77777777" w:rsidR="0095749C" w:rsidRPr="00C95864" w:rsidRDefault="00BB60F6" w:rsidP="00E52D11">
      <w:pPr>
        <w:pStyle w:val="Untertitel"/>
        <w:spacing w:after="120"/>
        <w:rPr>
          <w:rFonts w:cs="Times New Roman"/>
          <w:sz w:val="15"/>
          <w:szCs w:val="15"/>
          <w:lang w:val="it-IT"/>
        </w:rPr>
      </w:pPr>
      <w:r w:rsidRPr="00C95864">
        <w:rPr>
          <w:rFonts w:cs="Times New Roman"/>
          <w:sz w:val="15"/>
          <w:szCs w:val="15"/>
          <w:lang w:val="it-IT"/>
        </w:rPr>
        <w:t>Versione del 2</w:t>
      </w:r>
      <w:r w:rsidR="00725D19" w:rsidRPr="00C95864">
        <w:rPr>
          <w:rFonts w:cs="Times New Roman"/>
          <w:sz w:val="15"/>
          <w:szCs w:val="15"/>
          <w:lang w:val="it-IT"/>
        </w:rPr>
        <w:t>3</w:t>
      </w:r>
      <w:r w:rsidRPr="00C95864">
        <w:rPr>
          <w:rFonts w:cs="Times New Roman"/>
          <w:sz w:val="15"/>
          <w:szCs w:val="15"/>
          <w:lang w:val="it-IT"/>
        </w:rPr>
        <w:t xml:space="preserve"> aprile 2020</w:t>
      </w:r>
    </w:p>
    <w:tbl>
      <w:tblPr>
        <w:tblStyle w:val="Tabellenraster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3325"/>
        <w:gridCol w:w="3888"/>
      </w:tblGrid>
      <w:tr w:rsidR="00E52D11" w:rsidRPr="00C95864" w14:paraId="4EFDA3A7" w14:textId="77777777" w:rsidTr="00A7006C">
        <w:trPr>
          <w:trHeight w:val="2268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1C9137"/>
            <w:vAlign w:val="center"/>
          </w:tcPr>
          <w:p w14:paraId="030D6F97" w14:textId="77777777" w:rsidR="00E52D11" w:rsidRPr="00C95864" w:rsidRDefault="00E52D11" w:rsidP="00A7006C">
            <w:pPr>
              <w:spacing w:after="0" w:line="240" w:lineRule="auto"/>
              <w:jc w:val="center"/>
              <w:rPr>
                <w:sz w:val="144"/>
                <w:szCs w:val="144"/>
                <w:lang w:val="it-IT"/>
              </w:rPr>
            </w:pPr>
            <w:r w:rsidRPr="00C95864">
              <w:rPr>
                <w:sz w:val="144"/>
                <w:szCs w:val="144"/>
                <w:lang w:val="it-IT"/>
              </w:rPr>
              <w:t>S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CEF6D8"/>
            <w:tcMar>
              <w:right w:w="284" w:type="dxa"/>
            </w:tcMar>
            <w:vAlign w:val="center"/>
          </w:tcPr>
          <w:p w14:paraId="357EB711" w14:textId="77777777" w:rsidR="00E52D11" w:rsidRPr="00C95864" w:rsidRDefault="00E52D11" w:rsidP="00A7006C">
            <w:pPr>
              <w:spacing w:after="0" w:line="240" w:lineRule="auto"/>
              <w:ind w:left="177"/>
              <w:jc w:val="left"/>
              <w:rPr>
                <w:sz w:val="24"/>
                <w:lang w:val="it-IT"/>
              </w:rPr>
            </w:pPr>
            <w:r w:rsidRPr="00C95864">
              <w:rPr>
                <w:b/>
                <w:sz w:val="24"/>
                <w:lang w:val="it-IT"/>
              </w:rPr>
              <w:t>S</w:t>
            </w:r>
            <w:r w:rsidRPr="00C95864">
              <w:rPr>
                <w:sz w:val="24"/>
                <w:lang w:val="it-IT"/>
              </w:rPr>
              <w:t xml:space="preserve"> sta per sostituzione, che nel caso della COVID-19 è possibile soltanto tenendosi a sufficiente distanza (p. es. telelavoro).</w:t>
            </w:r>
          </w:p>
        </w:tc>
        <w:tc>
          <w:tcPr>
            <w:tcW w:w="3707" w:type="dxa"/>
            <w:tcBorders>
              <w:top w:val="single" w:sz="4" w:space="0" w:color="CEF6D8"/>
              <w:left w:val="nil"/>
              <w:bottom w:val="single" w:sz="4" w:space="0" w:color="FAEA9C"/>
              <w:right w:val="single" w:sz="4" w:space="0" w:color="CEF6D8"/>
            </w:tcBorders>
            <w:vAlign w:val="center"/>
          </w:tcPr>
          <w:p w14:paraId="5941DE65" w14:textId="77777777" w:rsidR="00E52D11" w:rsidRPr="00C95864" w:rsidRDefault="00E52D11" w:rsidP="00A7006C">
            <w:pPr>
              <w:spacing w:after="0" w:line="240" w:lineRule="auto"/>
              <w:jc w:val="right"/>
              <w:rPr>
                <w:lang w:val="it-IT"/>
              </w:rPr>
            </w:pPr>
            <w:r w:rsidRPr="00C95864">
              <w:rPr>
                <w:noProof/>
                <w:lang w:eastAsia="de-CH"/>
              </w:rPr>
              <w:drawing>
                <wp:inline distT="0" distB="0" distL="0" distR="0" wp14:anchorId="4B7ACF56" wp14:editId="4170FACC">
                  <wp:extent cx="2160000" cy="16452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vizzero_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4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D11" w:rsidRPr="00C95864" w14:paraId="62375656" w14:textId="77777777" w:rsidTr="00A7006C">
        <w:trPr>
          <w:trHeight w:val="2268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14:paraId="737C2B23" w14:textId="77777777" w:rsidR="00E52D11" w:rsidRPr="00C95864" w:rsidRDefault="00E52D11" w:rsidP="00A7006C">
            <w:pPr>
              <w:spacing w:after="0" w:line="240" w:lineRule="auto"/>
              <w:jc w:val="center"/>
              <w:rPr>
                <w:sz w:val="144"/>
                <w:szCs w:val="144"/>
                <w:lang w:val="it-IT"/>
              </w:rPr>
            </w:pPr>
            <w:r w:rsidRPr="00C95864">
              <w:rPr>
                <w:sz w:val="144"/>
                <w:szCs w:val="144"/>
                <w:lang w:val="it-IT"/>
              </w:rPr>
              <w:t>T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single" w:sz="4" w:space="0" w:color="FAEA9C"/>
            </w:tcBorders>
            <w:shd w:val="clear" w:color="auto" w:fill="FCF1BC"/>
            <w:tcMar>
              <w:right w:w="284" w:type="dxa"/>
            </w:tcMar>
            <w:vAlign w:val="center"/>
          </w:tcPr>
          <w:p w14:paraId="7D8FC603" w14:textId="77777777" w:rsidR="00E52D11" w:rsidRPr="00C95864" w:rsidRDefault="00E52D11" w:rsidP="00A7006C">
            <w:pPr>
              <w:spacing w:after="0" w:line="240" w:lineRule="auto"/>
              <w:ind w:left="176" w:right="-170"/>
              <w:jc w:val="left"/>
              <w:rPr>
                <w:spacing w:val="-1"/>
                <w:sz w:val="24"/>
                <w:lang w:val="it-IT"/>
              </w:rPr>
            </w:pPr>
            <w:r w:rsidRPr="00C95864">
              <w:rPr>
                <w:b/>
                <w:spacing w:val="-1"/>
                <w:sz w:val="24"/>
                <w:lang w:val="it-IT"/>
              </w:rPr>
              <w:t>T</w:t>
            </w:r>
            <w:r w:rsidRPr="00C95864">
              <w:rPr>
                <w:spacing w:val="-1"/>
                <w:sz w:val="24"/>
                <w:lang w:val="it-IT"/>
              </w:rPr>
              <w:t xml:space="preserve"> sta per misure tecniche (p. es. lastre di </w:t>
            </w:r>
            <w:r w:rsidR="009A74DA" w:rsidRPr="00C95864">
              <w:rPr>
                <w:spacing w:val="-1"/>
                <w:sz w:val="24"/>
                <w:lang w:val="it-IT"/>
              </w:rPr>
              <w:t>vetro acrilico</w:t>
            </w:r>
            <w:r w:rsidRPr="00C95864">
              <w:rPr>
                <w:spacing w:val="-1"/>
                <w:sz w:val="24"/>
                <w:lang w:val="it-IT"/>
              </w:rPr>
              <w:t>, posti di lavoro separati ecc.).</w:t>
            </w:r>
          </w:p>
        </w:tc>
        <w:tc>
          <w:tcPr>
            <w:tcW w:w="3707" w:type="dxa"/>
            <w:tcBorders>
              <w:top w:val="single" w:sz="4" w:space="0" w:color="FAEA9C"/>
              <w:left w:val="single" w:sz="4" w:space="0" w:color="FAEA9C"/>
              <w:bottom w:val="single" w:sz="4" w:space="0" w:color="F3C797"/>
              <w:right w:val="single" w:sz="4" w:space="0" w:color="FAEA9C"/>
            </w:tcBorders>
            <w:vAlign w:val="center"/>
          </w:tcPr>
          <w:p w14:paraId="0FAC5B4D" w14:textId="77777777" w:rsidR="00E52D11" w:rsidRPr="00C95864" w:rsidRDefault="00E52D11" w:rsidP="00A7006C">
            <w:pPr>
              <w:spacing w:after="0" w:line="240" w:lineRule="auto"/>
              <w:jc w:val="right"/>
              <w:rPr>
                <w:lang w:val="it-IT"/>
              </w:rPr>
            </w:pPr>
            <w:r w:rsidRPr="00C95864">
              <w:rPr>
                <w:noProof/>
                <w:lang w:eastAsia="de-CH"/>
              </w:rPr>
              <w:drawing>
                <wp:inline distT="0" distB="0" distL="0" distR="0" wp14:anchorId="265234CF" wp14:editId="3AC0B4BA">
                  <wp:extent cx="2160000" cy="1504800"/>
                  <wp:effectExtent l="0" t="0" r="0" b="63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vizzero_02_klei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5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D11" w:rsidRPr="00C95864" w14:paraId="0A0DEA3E" w14:textId="77777777" w:rsidTr="00A7006C">
        <w:trPr>
          <w:trHeight w:val="2268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14:paraId="7FF81860" w14:textId="77777777" w:rsidR="00E52D11" w:rsidRPr="00C95864" w:rsidRDefault="00E52D11" w:rsidP="00A7006C">
            <w:pPr>
              <w:spacing w:after="0" w:line="240" w:lineRule="auto"/>
              <w:jc w:val="center"/>
              <w:rPr>
                <w:sz w:val="144"/>
                <w:szCs w:val="144"/>
                <w:lang w:val="it-IT"/>
              </w:rPr>
            </w:pPr>
            <w:r w:rsidRPr="00C95864">
              <w:rPr>
                <w:sz w:val="144"/>
                <w:szCs w:val="144"/>
                <w:lang w:val="it-IT"/>
              </w:rPr>
              <w:t>O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single" w:sz="4" w:space="0" w:color="F3C797"/>
            </w:tcBorders>
            <w:shd w:val="clear" w:color="auto" w:fill="F3C797"/>
            <w:tcMar>
              <w:right w:w="284" w:type="dxa"/>
            </w:tcMar>
            <w:vAlign w:val="center"/>
          </w:tcPr>
          <w:p w14:paraId="6BCC13BB" w14:textId="77777777" w:rsidR="00E52D11" w:rsidRPr="00C95864" w:rsidRDefault="00E52D11" w:rsidP="00A7006C">
            <w:pPr>
              <w:spacing w:after="0" w:line="240" w:lineRule="auto"/>
              <w:ind w:left="177"/>
              <w:jc w:val="left"/>
              <w:rPr>
                <w:sz w:val="24"/>
                <w:lang w:val="it-IT"/>
              </w:rPr>
            </w:pPr>
            <w:r w:rsidRPr="00C95864">
              <w:rPr>
                <w:b/>
                <w:sz w:val="24"/>
                <w:lang w:val="it-IT"/>
              </w:rPr>
              <w:t>O</w:t>
            </w:r>
            <w:r w:rsidRPr="00C95864">
              <w:rPr>
                <w:sz w:val="24"/>
                <w:lang w:val="it-IT"/>
              </w:rPr>
              <w:t xml:space="preserve"> sta per misure organizzative (p. es. team separati, modifica della pianificazione dei turni).</w:t>
            </w:r>
          </w:p>
        </w:tc>
        <w:tc>
          <w:tcPr>
            <w:tcW w:w="3707" w:type="dxa"/>
            <w:tcBorders>
              <w:top w:val="single" w:sz="4" w:space="0" w:color="F3C797"/>
              <w:left w:val="single" w:sz="4" w:space="0" w:color="F3C797"/>
              <w:bottom w:val="single" w:sz="4" w:space="0" w:color="FF9F85"/>
              <w:right w:val="single" w:sz="4" w:space="0" w:color="F3C797"/>
            </w:tcBorders>
            <w:vAlign w:val="center"/>
          </w:tcPr>
          <w:p w14:paraId="0F1DECB1" w14:textId="77777777" w:rsidR="00E52D11" w:rsidRPr="00C95864" w:rsidRDefault="00E52D11" w:rsidP="00A7006C">
            <w:pPr>
              <w:spacing w:after="0" w:line="240" w:lineRule="auto"/>
              <w:jc w:val="center"/>
              <w:rPr>
                <w:lang w:val="it-IT"/>
              </w:rPr>
            </w:pPr>
            <w:r w:rsidRPr="00C95864">
              <w:rPr>
                <w:noProof/>
                <w:lang w:eastAsia="de-CH"/>
              </w:rPr>
              <w:drawing>
                <wp:inline distT="0" distB="0" distL="0" distR="0" wp14:anchorId="0DE22102" wp14:editId="3719109C">
                  <wp:extent cx="2332063" cy="1396845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vizzero_03b_klein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98" b="2628"/>
                          <a:stretch/>
                        </pic:blipFill>
                        <pic:spPr bwMode="auto">
                          <a:xfrm>
                            <a:off x="0" y="0"/>
                            <a:ext cx="2332800" cy="1397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D11" w:rsidRPr="00C95864" w14:paraId="3B3B787D" w14:textId="77777777" w:rsidTr="00A7006C">
        <w:trPr>
          <w:trHeight w:val="2268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vAlign w:val="center"/>
          </w:tcPr>
          <w:p w14:paraId="52DFF8E1" w14:textId="77777777" w:rsidR="00E52D11" w:rsidRPr="00C95864" w:rsidRDefault="00E52D11" w:rsidP="00A7006C">
            <w:pPr>
              <w:spacing w:after="0" w:line="240" w:lineRule="auto"/>
              <w:jc w:val="center"/>
              <w:rPr>
                <w:sz w:val="144"/>
                <w:szCs w:val="144"/>
                <w:lang w:val="it-IT"/>
              </w:rPr>
            </w:pPr>
            <w:r w:rsidRPr="00C95864">
              <w:rPr>
                <w:sz w:val="144"/>
                <w:szCs w:val="144"/>
                <w:lang w:val="it-IT"/>
              </w:rPr>
              <w:t>P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single" w:sz="4" w:space="0" w:color="FF9F85"/>
            </w:tcBorders>
            <w:shd w:val="clear" w:color="auto" w:fill="FF9F85"/>
            <w:tcMar>
              <w:right w:w="284" w:type="dxa"/>
            </w:tcMar>
            <w:vAlign w:val="center"/>
          </w:tcPr>
          <w:p w14:paraId="755BBDF4" w14:textId="0746F1C2" w:rsidR="00E52D11" w:rsidRPr="00C95864" w:rsidRDefault="00E52D11" w:rsidP="00A7006C">
            <w:pPr>
              <w:spacing w:after="0" w:line="240" w:lineRule="auto"/>
              <w:ind w:left="177"/>
              <w:jc w:val="left"/>
              <w:rPr>
                <w:sz w:val="24"/>
                <w:lang w:val="it-IT"/>
              </w:rPr>
            </w:pPr>
            <w:r w:rsidRPr="00C95864">
              <w:rPr>
                <w:b/>
                <w:sz w:val="24"/>
                <w:lang w:val="it-IT"/>
              </w:rPr>
              <w:t>P</w:t>
            </w:r>
            <w:r w:rsidRPr="00C95864">
              <w:rPr>
                <w:sz w:val="24"/>
                <w:lang w:val="it-IT"/>
              </w:rPr>
              <w:t xml:space="preserve"> sta per misure di protezione individuale (p. es. guanti ecc.).</w:t>
            </w:r>
          </w:p>
        </w:tc>
        <w:tc>
          <w:tcPr>
            <w:tcW w:w="3707" w:type="dxa"/>
            <w:tcBorders>
              <w:top w:val="single" w:sz="4" w:space="0" w:color="FF9F85"/>
              <w:left w:val="single" w:sz="4" w:space="0" w:color="FF9F85"/>
              <w:bottom w:val="single" w:sz="4" w:space="0" w:color="FF9F85"/>
              <w:right w:val="single" w:sz="4" w:space="0" w:color="FF9F85"/>
            </w:tcBorders>
            <w:vAlign w:val="center"/>
          </w:tcPr>
          <w:p w14:paraId="5B934142" w14:textId="77777777" w:rsidR="00E52D11" w:rsidRPr="00C95864" w:rsidRDefault="00E52D11" w:rsidP="00A7006C">
            <w:pPr>
              <w:spacing w:after="0" w:line="240" w:lineRule="auto"/>
              <w:jc w:val="right"/>
              <w:rPr>
                <w:lang w:val="it-IT"/>
              </w:rPr>
            </w:pPr>
            <w:r w:rsidRPr="00C95864">
              <w:rPr>
                <w:noProof/>
                <w:lang w:eastAsia="de-CH"/>
              </w:rPr>
              <w:drawing>
                <wp:inline distT="0" distB="0" distL="0" distR="0" wp14:anchorId="579F0411" wp14:editId="0A6BE063">
                  <wp:extent cx="2080800" cy="1404000"/>
                  <wp:effectExtent l="0" t="0" r="0" b="571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vizzero_04_klein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66"/>
                          <a:stretch/>
                        </pic:blipFill>
                        <pic:spPr bwMode="auto">
                          <a:xfrm>
                            <a:off x="0" y="0"/>
                            <a:ext cx="2080800" cy="140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8A2262" w14:textId="77777777" w:rsidR="0095749C" w:rsidRPr="00C95864" w:rsidRDefault="0095749C">
      <w:pPr>
        <w:spacing w:after="0" w:line="240" w:lineRule="auto"/>
        <w:jc w:val="left"/>
        <w:rPr>
          <w:lang w:val="it-IT"/>
        </w:rPr>
      </w:pPr>
    </w:p>
    <w:p w14:paraId="1555F4AD" w14:textId="77777777" w:rsidR="0095749C" w:rsidRPr="00C95864" w:rsidRDefault="00BB60F6" w:rsidP="00093B37">
      <w:pPr>
        <w:pStyle w:val="berschrift1"/>
        <w:spacing w:after="0"/>
        <w:rPr>
          <w:sz w:val="42"/>
          <w:szCs w:val="42"/>
          <w:lang w:val="it-IT"/>
        </w:rPr>
      </w:pPr>
      <w:r w:rsidRPr="00C95864">
        <w:rPr>
          <w:sz w:val="42"/>
          <w:szCs w:val="42"/>
          <w:lang w:val="it-IT"/>
        </w:rPr>
        <w:t>piano di protezione</w:t>
      </w:r>
    </w:p>
    <w:p w14:paraId="1D985A0E" w14:textId="77777777" w:rsidR="00093B37" w:rsidRPr="00C95864" w:rsidRDefault="00093B37" w:rsidP="00093B37">
      <w:pPr>
        <w:spacing w:after="0" w:line="240" w:lineRule="auto"/>
        <w:rPr>
          <w:sz w:val="2"/>
          <w:szCs w:val="2"/>
          <w:lang w:val="it-IT"/>
        </w:rPr>
      </w:pPr>
    </w:p>
    <w:p w14:paraId="78C39051" w14:textId="77777777" w:rsidR="0095749C" w:rsidRPr="00C95864" w:rsidRDefault="00BB60F6">
      <w:pPr>
        <w:pStyle w:val="berschrift1"/>
        <w:rPr>
          <w:lang w:val="it-IT"/>
        </w:rPr>
      </w:pPr>
      <w:r w:rsidRPr="00C95864">
        <w:rPr>
          <w:lang w:val="it-IT"/>
        </w:rPr>
        <w:t>1</w:t>
      </w:r>
      <w:r w:rsidR="00093B37" w:rsidRPr="00C95864">
        <w:rPr>
          <w:lang w:val="it-IT"/>
        </w:rPr>
        <w:t>.</w:t>
      </w:r>
      <w:r w:rsidRPr="00C95864">
        <w:rPr>
          <w:lang w:val="it-IT"/>
        </w:rPr>
        <w:t xml:space="preserve"> IGIENE DELLE MANI</w:t>
      </w:r>
    </w:p>
    <w:p w14:paraId="01846D57" w14:textId="655D8882" w:rsidR="0095749C" w:rsidRPr="00C95864" w:rsidRDefault="00BB60F6">
      <w:pPr>
        <w:rPr>
          <w:rFonts w:eastAsia="Calibri"/>
          <w:lang w:val="it-IT"/>
        </w:rPr>
      </w:pPr>
      <w:r w:rsidRPr="00C95864">
        <w:rPr>
          <w:lang w:val="it-IT"/>
        </w:rPr>
        <w:t>Tutte le persone nell</w:t>
      </w:r>
      <w:r w:rsidR="00C95864">
        <w:rPr>
          <w:lang w:val="it-IT"/>
        </w:rPr>
        <w:t>’</w:t>
      </w:r>
      <w:r w:rsidRPr="00C95864">
        <w:rPr>
          <w:lang w:val="it-IT"/>
        </w:rPr>
        <w:t>azienda si lavano regolarmente le mani.</w:t>
      </w:r>
    </w:p>
    <w:tbl>
      <w:tblPr>
        <w:tblStyle w:val="Tabellasemplice-11"/>
        <w:tblW w:w="0" w:type="auto"/>
        <w:tblLook w:val="0420" w:firstRow="1" w:lastRow="0" w:firstColumn="0" w:lastColumn="0" w:noHBand="0" w:noVBand="1"/>
      </w:tblPr>
      <w:tblGrid>
        <w:gridCol w:w="9061"/>
      </w:tblGrid>
      <w:tr w:rsidR="0095749C" w:rsidRPr="00C95864" w14:paraId="0B385458" w14:textId="77777777" w:rsidTr="00BB6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9061" w:type="dxa"/>
            <w:vAlign w:val="center"/>
          </w:tcPr>
          <w:p w14:paraId="50634419" w14:textId="77777777" w:rsidR="0095749C" w:rsidRPr="00C95864" w:rsidRDefault="00BB60F6" w:rsidP="00BB60F6">
            <w:pPr>
              <w:spacing w:after="0"/>
              <w:rPr>
                <w:lang w:val="it-IT"/>
              </w:rPr>
            </w:pPr>
            <w:r w:rsidRPr="00C95864">
              <w:rPr>
                <w:lang w:val="it-IT"/>
              </w:rPr>
              <w:lastRenderedPageBreak/>
              <w:t>Misure</w:t>
            </w:r>
          </w:p>
        </w:tc>
      </w:tr>
      <w:tr w:rsidR="0095749C" w:rsidRPr="00C95864" w14:paraId="5CD9ED8F" w14:textId="77777777" w:rsidTr="00957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1" w:type="dxa"/>
          </w:tcPr>
          <w:p w14:paraId="0B086A12" w14:textId="77777777" w:rsidR="0095749C" w:rsidRPr="00C95864" w:rsidRDefault="0095749C">
            <w:pPr>
              <w:rPr>
                <w:lang w:val="it-IT"/>
              </w:rPr>
            </w:pPr>
          </w:p>
        </w:tc>
      </w:tr>
      <w:tr w:rsidR="0095749C" w:rsidRPr="00C95864" w14:paraId="2C8D47ED" w14:textId="77777777" w:rsidTr="0095749C">
        <w:tc>
          <w:tcPr>
            <w:tcW w:w="9061" w:type="dxa"/>
          </w:tcPr>
          <w:p w14:paraId="2F7B698E" w14:textId="77777777" w:rsidR="0095749C" w:rsidRPr="00C95864" w:rsidRDefault="0095749C">
            <w:pPr>
              <w:rPr>
                <w:lang w:val="it-IT"/>
              </w:rPr>
            </w:pPr>
          </w:p>
        </w:tc>
      </w:tr>
      <w:tr w:rsidR="0095749C" w:rsidRPr="00C95864" w14:paraId="67929744" w14:textId="77777777" w:rsidTr="00957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61" w:type="dxa"/>
          </w:tcPr>
          <w:p w14:paraId="430D12AF" w14:textId="77777777" w:rsidR="0095749C" w:rsidRPr="00C95864" w:rsidRDefault="0095749C">
            <w:pPr>
              <w:rPr>
                <w:lang w:val="it-IT"/>
              </w:rPr>
            </w:pPr>
          </w:p>
        </w:tc>
      </w:tr>
    </w:tbl>
    <w:p w14:paraId="7DC207C8" w14:textId="77777777" w:rsidR="0095749C" w:rsidRPr="00C95864" w:rsidRDefault="00BB60F6">
      <w:pPr>
        <w:pStyle w:val="berschrift1"/>
        <w:rPr>
          <w:rFonts w:eastAsia="Calibri"/>
          <w:lang w:val="it-IT"/>
        </w:rPr>
      </w:pPr>
      <w:r w:rsidRPr="00C95864">
        <w:rPr>
          <w:lang w:val="it-IT"/>
        </w:rPr>
        <w:t>2</w:t>
      </w:r>
      <w:r w:rsidR="00093B37" w:rsidRPr="00C95864">
        <w:rPr>
          <w:lang w:val="it-IT"/>
        </w:rPr>
        <w:t>.</w:t>
      </w:r>
      <w:r w:rsidRPr="00C95864">
        <w:rPr>
          <w:lang w:val="it-IT"/>
        </w:rPr>
        <w:t xml:space="preserve"> TENERSI A DISTANZA</w:t>
      </w:r>
    </w:p>
    <w:p w14:paraId="17B17C12" w14:textId="77777777" w:rsidR="0095749C" w:rsidRPr="00C95864" w:rsidRDefault="00BB60F6">
      <w:pPr>
        <w:rPr>
          <w:rFonts w:eastAsia="Calibri"/>
          <w:lang w:val="it-IT"/>
        </w:rPr>
      </w:pPr>
      <w:r w:rsidRPr="00C95864">
        <w:rPr>
          <w:lang w:val="it-IT"/>
        </w:rPr>
        <w:t>I lavoratori e le altre persone si tengono a 2 m di distanza reciproca.</w:t>
      </w:r>
    </w:p>
    <w:tbl>
      <w:tblPr>
        <w:tblStyle w:val="Tabellasemplice-1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5749C" w:rsidRPr="00C95864" w14:paraId="5F1A5BD9" w14:textId="77777777" w:rsidTr="00BB6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vAlign w:val="center"/>
          </w:tcPr>
          <w:p w14:paraId="0EF16E1F" w14:textId="77777777" w:rsidR="0095749C" w:rsidRPr="00C95864" w:rsidRDefault="00BB60F6" w:rsidP="00BB60F6">
            <w:pPr>
              <w:spacing w:after="0"/>
              <w:rPr>
                <w:lang w:val="it-IT"/>
              </w:rPr>
            </w:pPr>
            <w:r w:rsidRPr="00C95864">
              <w:rPr>
                <w:lang w:val="it-IT"/>
              </w:rPr>
              <w:t>Misure</w:t>
            </w:r>
          </w:p>
        </w:tc>
      </w:tr>
      <w:tr w:rsidR="0095749C" w:rsidRPr="00C95864" w14:paraId="3FC34B22" w14:textId="77777777" w:rsidTr="00957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114283B4" w14:textId="77777777" w:rsidR="0095749C" w:rsidRPr="00C95864" w:rsidRDefault="0095749C">
            <w:pPr>
              <w:rPr>
                <w:lang w:val="it-IT"/>
              </w:rPr>
            </w:pPr>
          </w:p>
        </w:tc>
      </w:tr>
      <w:tr w:rsidR="0095749C" w:rsidRPr="00C95864" w14:paraId="508FDB92" w14:textId="77777777" w:rsidTr="00957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422640C7" w14:textId="77777777" w:rsidR="0095749C" w:rsidRPr="00C95864" w:rsidRDefault="0095749C">
            <w:pPr>
              <w:rPr>
                <w:lang w:val="it-IT"/>
              </w:rPr>
            </w:pPr>
          </w:p>
        </w:tc>
      </w:tr>
      <w:tr w:rsidR="0095749C" w:rsidRPr="00C95864" w14:paraId="7CBEA3BB" w14:textId="77777777" w:rsidTr="00957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39E7629B" w14:textId="77777777" w:rsidR="0095749C" w:rsidRPr="00C95864" w:rsidRDefault="0095749C">
            <w:pPr>
              <w:rPr>
                <w:lang w:val="it-IT"/>
              </w:rPr>
            </w:pPr>
          </w:p>
        </w:tc>
      </w:tr>
    </w:tbl>
    <w:p w14:paraId="389C2B74" w14:textId="77777777" w:rsidR="0095749C" w:rsidRPr="00C95864" w:rsidRDefault="00BB60F6">
      <w:pPr>
        <w:pStyle w:val="berschrift2"/>
        <w:rPr>
          <w:lang w:val="it-IT"/>
        </w:rPr>
      </w:pPr>
      <w:r w:rsidRPr="00C95864">
        <w:rPr>
          <w:lang w:val="it-IT"/>
        </w:rPr>
        <w:t>Lavori per i quali è inevitabile una distanza di meno di 2 m</w:t>
      </w:r>
    </w:p>
    <w:p w14:paraId="5A3BD7FB" w14:textId="77777777" w:rsidR="0095749C" w:rsidRPr="00C95864" w:rsidRDefault="00BB60F6">
      <w:pPr>
        <w:rPr>
          <w:lang w:val="it-IT"/>
        </w:rPr>
      </w:pPr>
      <w:r w:rsidRPr="00C95864">
        <w:rPr>
          <w:lang w:val="it-IT"/>
        </w:rPr>
        <w:t>Tenere conto di aspetti specifici del lavoro e delle situazioni di lavoro per garantire la protezione.</w:t>
      </w:r>
    </w:p>
    <w:tbl>
      <w:tblPr>
        <w:tblStyle w:val="Tabellasemplice-1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5749C" w:rsidRPr="00C95864" w14:paraId="6CC33F52" w14:textId="77777777" w:rsidTr="00BB6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vAlign w:val="center"/>
          </w:tcPr>
          <w:p w14:paraId="44D9A607" w14:textId="77777777" w:rsidR="0095749C" w:rsidRPr="00C95864" w:rsidRDefault="00BB60F6" w:rsidP="00BB60F6">
            <w:pPr>
              <w:spacing w:after="0"/>
              <w:rPr>
                <w:lang w:val="it-IT"/>
              </w:rPr>
            </w:pPr>
            <w:r w:rsidRPr="00C95864">
              <w:rPr>
                <w:lang w:val="it-IT"/>
              </w:rPr>
              <w:t>Misure</w:t>
            </w:r>
          </w:p>
        </w:tc>
      </w:tr>
      <w:tr w:rsidR="0095749C" w:rsidRPr="00C95864" w14:paraId="3C0B6BDB" w14:textId="77777777" w:rsidTr="00957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19611265" w14:textId="77777777" w:rsidR="0095749C" w:rsidRPr="00C95864" w:rsidRDefault="0095749C">
            <w:pPr>
              <w:rPr>
                <w:lang w:val="it-IT"/>
              </w:rPr>
            </w:pPr>
          </w:p>
        </w:tc>
      </w:tr>
      <w:tr w:rsidR="0095749C" w:rsidRPr="00C95864" w14:paraId="2AC05495" w14:textId="77777777" w:rsidTr="00957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1D358F1F" w14:textId="77777777" w:rsidR="0095749C" w:rsidRPr="00C95864" w:rsidRDefault="0095749C">
            <w:pPr>
              <w:rPr>
                <w:lang w:val="it-IT"/>
              </w:rPr>
            </w:pPr>
          </w:p>
        </w:tc>
      </w:tr>
      <w:tr w:rsidR="0095749C" w:rsidRPr="00C95864" w14:paraId="66325C5D" w14:textId="77777777" w:rsidTr="00957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2F799413" w14:textId="77777777" w:rsidR="0095749C" w:rsidRPr="00C95864" w:rsidRDefault="0095749C">
            <w:pPr>
              <w:rPr>
                <w:lang w:val="it-IT"/>
              </w:rPr>
            </w:pPr>
          </w:p>
        </w:tc>
      </w:tr>
    </w:tbl>
    <w:p w14:paraId="76A98423" w14:textId="4B5E5EC2" w:rsidR="00114299" w:rsidRPr="00C95864" w:rsidRDefault="00AE6A9C" w:rsidP="00114299">
      <w:pPr>
        <w:pStyle w:val="berschrift1"/>
        <w:rPr>
          <w:rFonts w:eastAsia="Calibri"/>
          <w:lang w:val="it-IT"/>
        </w:rPr>
      </w:pPr>
      <w:r>
        <w:rPr>
          <w:lang w:val="it-IT"/>
        </w:rPr>
        <w:t>3</w:t>
      </w:r>
      <w:r w:rsidR="00114299" w:rsidRPr="00C95864">
        <w:rPr>
          <w:lang w:val="it-IT"/>
        </w:rPr>
        <w:t xml:space="preserve">. </w:t>
      </w:r>
      <w:r w:rsidR="00114299" w:rsidRPr="00114299">
        <w:rPr>
          <w:lang w:val="it-IT"/>
        </w:rPr>
        <w:t>OBBLIGO DI INDOSSARE LA MASCHERINA</w:t>
      </w:r>
    </w:p>
    <w:p w14:paraId="603F27E7" w14:textId="4A188BC1" w:rsidR="00114299" w:rsidRPr="00C95864" w:rsidRDefault="00114299" w:rsidP="00114299">
      <w:pPr>
        <w:rPr>
          <w:rFonts w:eastAsia="Calibri"/>
          <w:lang w:val="it-IT"/>
        </w:rPr>
      </w:pPr>
      <w:r w:rsidRPr="00114299">
        <w:rPr>
          <w:lang w:val="it-IT"/>
        </w:rPr>
        <w:t>Tutte le persone presenti in azienda devono indossare una mascherina.</w:t>
      </w:r>
    </w:p>
    <w:tbl>
      <w:tblPr>
        <w:tblStyle w:val="Tabellasemplice-1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14299" w:rsidRPr="00C95864" w14:paraId="51F13875" w14:textId="77777777" w:rsidTr="002B6C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vAlign w:val="center"/>
          </w:tcPr>
          <w:p w14:paraId="71EAA60D" w14:textId="77777777" w:rsidR="00114299" w:rsidRPr="00C95864" w:rsidRDefault="00114299" w:rsidP="002B6C1C">
            <w:pPr>
              <w:spacing w:after="0"/>
              <w:rPr>
                <w:lang w:val="it-IT"/>
              </w:rPr>
            </w:pPr>
            <w:r w:rsidRPr="00C95864">
              <w:rPr>
                <w:lang w:val="it-IT"/>
              </w:rPr>
              <w:t>Misure</w:t>
            </w:r>
          </w:p>
        </w:tc>
      </w:tr>
      <w:tr w:rsidR="00114299" w:rsidRPr="00C95864" w14:paraId="2DF3820E" w14:textId="77777777" w:rsidTr="002B6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2E0FC489" w14:textId="77777777" w:rsidR="00114299" w:rsidRPr="00C95864" w:rsidRDefault="00114299" w:rsidP="002B6C1C">
            <w:pPr>
              <w:rPr>
                <w:lang w:val="it-IT"/>
              </w:rPr>
            </w:pPr>
          </w:p>
        </w:tc>
      </w:tr>
      <w:tr w:rsidR="00114299" w:rsidRPr="00C95864" w14:paraId="7D233AE4" w14:textId="77777777" w:rsidTr="002B6C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71D11518" w14:textId="77777777" w:rsidR="00114299" w:rsidRPr="00C95864" w:rsidRDefault="00114299" w:rsidP="002B6C1C">
            <w:pPr>
              <w:rPr>
                <w:lang w:val="it-IT"/>
              </w:rPr>
            </w:pPr>
          </w:p>
        </w:tc>
      </w:tr>
      <w:tr w:rsidR="00114299" w:rsidRPr="00C95864" w14:paraId="04E7A3D4" w14:textId="77777777" w:rsidTr="002B6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4B9742B9" w14:textId="77777777" w:rsidR="00114299" w:rsidRPr="00C95864" w:rsidRDefault="00114299" w:rsidP="002B6C1C">
            <w:pPr>
              <w:rPr>
                <w:lang w:val="it-IT"/>
              </w:rPr>
            </w:pPr>
          </w:p>
        </w:tc>
      </w:tr>
    </w:tbl>
    <w:p w14:paraId="350E5638" w14:textId="19665D50" w:rsidR="0095749C" w:rsidRPr="00C95864" w:rsidRDefault="00AE6A9C">
      <w:pPr>
        <w:pStyle w:val="berschrift1"/>
        <w:rPr>
          <w:rFonts w:eastAsia="Calibri"/>
          <w:lang w:val="it-IT"/>
        </w:rPr>
      </w:pPr>
      <w:r>
        <w:rPr>
          <w:lang w:val="it-IT"/>
        </w:rPr>
        <w:t>4</w:t>
      </w:r>
      <w:r w:rsidR="00093B37" w:rsidRPr="00C95864">
        <w:rPr>
          <w:lang w:val="it-IT"/>
        </w:rPr>
        <w:t>.</w:t>
      </w:r>
      <w:r w:rsidR="00BB60F6" w:rsidRPr="00C95864">
        <w:rPr>
          <w:lang w:val="it-IT"/>
        </w:rPr>
        <w:t xml:space="preserve"> PULIZIA</w:t>
      </w:r>
    </w:p>
    <w:p w14:paraId="020E748B" w14:textId="60D6493B" w:rsidR="0095749C" w:rsidRPr="00C95864" w:rsidRDefault="00BB60F6">
      <w:pPr>
        <w:rPr>
          <w:rFonts w:eastAsia="Calibri"/>
          <w:lang w:val="it-IT"/>
        </w:rPr>
      </w:pPr>
      <w:r w:rsidRPr="00C95864">
        <w:rPr>
          <w:lang w:val="it-IT"/>
        </w:rPr>
        <w:t>Pulizia regolare secondo necessità di superfici e oggetti dopo l</w:t>
      </w:r>
      <w:r w:rsidR="00C95864">
        <w:rPr>
          <w:lang w:val="it-IT"/>
        </w:rPr>
        <w:t>’</w:t>
      </w:r>
      <w:r w:rsidRPr="00C95864">
        <w:rPr>
          <w:lang w:val="it-IT"/>
        </w:rPr>
        <w:t>uso, in particolare se vengono toccati da più persone.</w:t>
      </w:r>
      <w:r w:rsidRPr="00C95864">
        <w:rPr>
          <w:rFonts w:eastAsia="Calibri"/>
          <w:lang w:val="it-IT"/>
        </w:rPr>
        <w:t xml:space="preserve"> </w:t>
      </w:r>
    </w:p>
    <w:tbl>
      <w:tblPr>
        <w:tblStyle w:val="Tabellasemplice-1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5749C" w:rsidRPr="00C95864" w14:paraId="46E58FEE" w14:textId="77777777" w:rsidTr="00BB6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vAlign w:val="center"/>
          </w:tcPr>
          <w:p w14:paraId="7F99B5EF" w14:textId="77777777" w:rsidR="0095749C" w:rsidRPr="00C95864" w:rsidRDefault="00BB60F6" w:rsidP="00BB60F6">
            <w:pPr>
              <w:spacing w:after="0"/>
              <w:rPr>
                <w:lang w:val="it-IT"/>
              </w:rPr>
            </w:pPr>
            <w:r w:rsidRPr="00C95864">
              <w:rPr>
                <w:lang w:val="it-IT"/>
              </w:rPr>
              <w:t>Misure</w:t>
            </w:r>
          </w:p>
        </w:tc>
      </w:tr>
      <w:tr w:rsidR="0095749C" w:rsidRPr="00C95864" w14:paraId="06DB42BB" w14:textId="77777777" w:rsidTr="00957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6FCF82D6" w14:textId="77777777" w:rsidR="0095749C" w:rsidRPr="00C95864" w:rsidRDefault="0095749C">
            <w:pPr>
              <w:rPr>
                <w:lang w:val="it-IT"/>
              </w:rPr>
            </w:pPr>
          </w:p>
        </w:tc>
      </w:tr>
      <w:tr w:rsidR="0095749C" w:rsidRPr="00C95864" w14:paraId="06CDF755" w14:textId="77777777" w:rsidTr="00957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249BC47F" w14:textId="77777777" w:rsidR="0095749C" w:rsidRPr="00C95864" w:rsidRDefault="0095749C">
            <w:pPr>
              <w:rPr>
                <w:lang w:val="it-IT"/>
              </w:rPr>
            </w:pPr>
          </w:p>
        </w:tc>
      </w:tr>
      <w:tr w:rsidR="0095749C" w:rsidRPr="00C95864" w14:paraId="6CE432E1" w14:textId="77777777" w:rsidTr="00957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26963E63" w14:textId="77777777" w:rsidR="0095749C" w:rsidRPr="00C95864" w:rsidRDefault="0095749C">
            <w:pPr>
              <w:rPr>
                <w:lang w:val="it-IT"/>
              </w:rPr>
            </w:pPr>
          </w:p>
        </w:tc>
      </w:tr>
    </w:tbl>
    <w:p w14:paraId="0980D68E" w14:textId="4A4C27D7" w:rsidR="0095749C" w:rsidRPr="00C95864" w:rsidRDefault="00AE6A9C">
      <w:pPr>
        <w:pStyle w:val="berschrift1"/>
        <w:rPr>
          <w:lang w:val="it-IT" w:eastAsia="de-CH"/>
        </w:rPr>
      </w:pPr>
      <w:r>
        <w:rPr>
          <w:lang w:val="it-IT" w:eastAsia="de-CH"/>
        </w:rPr>
        <w:t>5</w:t>
      </w:r>
      <w:r w:rsidR="00093B37" w:rsidRPr="00C95864">
        <w:rPr>
          <w:lang w:val="it-IT" w:eastAsia="de-CH"/>
        </w:rPr>
        <w:t>.</w:t>
      </w:r>
      <w:r w:rsidR="00BB60F6" w:rsidRPr="00C95864">
        <w:rPr>
          <w:lang w:val="it-IT" w:eastAsia="de-CH"/>
        </w:rPr>
        <w:t xml:space="preserve"> </w:t>
      </w:r>
      <w:r w:rsidR="00BB60F6" w:rsidRPr="00C95864">
        <w:rPr>
          <w:lang w:val="it-IT"/>
        </w:rPr>
        <w:t>PERSONE PARTICOLaRMENTE A RISCHIO</w:t>
      </w:r>
    </w:p>
    <w:tbl>
      <w:tblPr>
        <w:tblStyle w:val="Tabellasemplice-1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5749C" w:rsidRPr="00C95864" w14:paraId="40D7E096" w14:textId="77777777" w:rsidTr="00BB6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vAlign w:val="center"/>
          </w:tcPr>
          <w:p w14:paraId="2EB3BFF5" w14:textId="77777777" w:rsidR="0095749C" w:rsidRPr="00C95864" w:rsidRDefault="00BB60F6" w:rsidP="00BB60F6">
            <w:pPr>
              <w:spacing w:after="0"/>
              <w:rPr>
                <w:lang w:val="it-IT"/>
              </w:rPr>
            </w:pPr>
            <w:r w:rsidRPr="00C95864">
              <w:rPr>
                <w:lang w:val="it-IT"/>
              </w:rPr>
              <w:t>Misure</w:t>
            </w:r>
          </w:p>
        </w:tc>
      </w:tr>
      <w:tr w:rsidR="0095749C" w:rsidRPr="00C95864" w14:paraId="1FE12B92" w14:textId="77777777" w:rsidTr="00957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34CFB861" w14:textId="77777777" w:rsidR="0095749C" w:rsidRPr="00C95864" w:rsidRDefault="0095749C">
            <w:pPr>
              <w:rPr>
                <w:lang w:val="it-IT"/>
              </w:rPr>
            </w:pPr>
          </w:p>
        </w:tc>
      </w:tr>
      <w:tr w:rsidR="0095749C" w:rsidRPr="00C95864" w14:paraId="73461435" w14:textId="77777777" w:rsidTr="00957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1C513AB6" w14:textId="77777777" w:rsidR="0095749C" w:rsidRPr="00C95864" w:rsidRDefault="0095749C">
            <w:pPr>
              <w:rPr>
                <w:lang w:val="it-IT"/>
              </w:rPr>
            </w:pPr>
          </w:p>
        </w:tc>
      </w:tr>
      <w:tr w:rsidR="0095749C" w:rsidRPr="00C95864" w14:paraId="366C70B8" w14:textId="77777777" w:rsidTr="00957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62822904" w14:textId="77777777" w:rsidR="0095749C" w:rsidRPr="00C95864" w:rsidRDefault="0095749C">
            <w:pPr>
              <w:rPr>
                <w:lang w:val="it-IT"/>
              </w:rPr>
            </w:pPr>
          </w:p>
        </w:tc>
      </w:tr>
    </w:tbl>
    <w:p w14:paraId="792D1CC1" w14:textId="722AA5DF" w:rsidR="0095749C" w:rsidRPr="00C95864" w:rsidRDefault="00AE6A9C">
      <w:pPr>
        <w:pStyle w:val="berschrift1"/>
        <w:rPr>
          <w:lang w:val="it-IT"/>
        </w:rPr>
      </w:pPr>
      <w:r>
        <w:rPr>
          <w:lang w:val="it-IT"/>
        </w:rPr>
        <w:t>6</w:t>
      </w:r>
      <w:r w:rsidR="00093B37" w:rsidRPr="00C95864">
        <w:rPr>
          <w:lang w:val="it-IT"/>
        </w:rPr>
        <w:t>.</w:t>
      </w:r>
      <w:r w:rsidR="00BB60F6" w:rsidRPr="00C95864">
        <w:rPr>
          <w:lang w:val="it-IT"/>
        </w:rPr>
        <w:t xml:space="preserve"> </w:t>
      </w:r>
      <w:r w:rsidR="00BB60F6" w:rsidRPr="00C95864">
        <w:rPr>
          <w:bCs w:val="0"/>
          <w:caps w:val="0"/>
          <w:lang w:val="it-IT"/>
        </w:rPr>
        <w:t>PERSONE MALATE DI COVID-19 SUL POSTO DI LAVORO</w:t>
      </w:r>
    </w:p>
    <w:tbl>
      <w:tblPr>
        <w:tblStyle w:val="Tabellasemplice-1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5749C" w:rsidRPr="00C95864" w14:paraId="0844AF3F" w14:textId="77777777" w:rsidTr="00BB6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vAlign w:val="center"/>
          </w:tcPr>
          <w:p w14:paraId="52B5171E" w14:textId="77777777" w:rsidR="0095749C" w:rsidRPr="00C95864" w:rsidRDefault="00BB60F6" w:rsidP="00BB60F6">
            <w:pPr>
              <w:spacing w:after="0"/>
              <w:rPr>
                <w:lang w:val="it-IT"/>
              </w:rPr>
            </w:pPr>
            <w:r w:rsidRPr="00C95864">
              <w:rPr>
                <w:lang w:val="it-IT"/>
              </w:rPr>
              <w:t>Misure</w:t>
            </w:r>
          </w:p>
        </w:tc>
      </w:tr>
      <w:tr w:rsidR="0095749C" w:rsidRPr="00C95864" w14:paraId="7EFA63D3" w14:textId="77777777" w:rsidTr="00957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4E03B317" w14:textId="77777777" w:rsidR="0095749C" w:rsidRPr="00C95864" w:rsidRDefault="0095749C">
            <w:pPr>
              <w:rPr>
                <w:lang w:val="it-IT"/>
              </w:rPr>
            </w:pPr>
          </w:p>
        </w:tc>
      </w:tr>
      <w:tr w:rsidR="0095749C" w:rsidRPr="00C95864" w14:paraId="05299CDD" w14:textId="77777777" w:rsidTr="00957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66D49A20" w14:textId="77777777" w:rsidR="0095749C" w:rsidRPr="00C95864" w:rsidRDefault="0095749C">
            <w:pPr>
              <w:rPr>
                <w:lang w:val="it-IT"/>
              </w:rPr>
            </w:pPr>
          </w:p>
        </w:tc>
      </w:tr>
      <w:tr w:rsidR="0095749C" w:rsidRPr="00C95864" w14:paraId="70E61C6F" w14:textId="77777777" w:rsidTr="00957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28737898" w14:textId="77777777" w:rsidR="0095749C" w:rsidRPr="00C95864" w:rsidRDefault="0095749C">
            <w:pPr>
              <w:rPr>
                <w:lang w:val="it-IT"/>
              </w:rPr>
            </w:pPr>
          </w:p>
        </w:tc>
      </w:tr>
    </w:tbl>
    <w:p w14:paraId="46DDB786" w14:textId="5B2CEB01" w:rsidR="0095749C" w:rsidRPr="00C95864" w:rsidRDefault="00AE6A9C">
      <w:pPr>
        <w:pStyle w:val="berschrift1"/>
        <w:rPr>
          <w:rFonts w:eastAsia="Calibri"/>
          <w:lang w:val="it-IT"/>
        </w:rPr>
      </w:pPr>
      <w:r>
        <w:rPr>
          <w:lang w:val="it-IT"/>
        </w:rPr>
        <w:t>7</w:t>
      </w:r>
      <w:r w:rsidR="00093B37" w:rsidRPr="00C95864">
        <w:rPr>
          <w:lang w:val="it-IT"/>
        </w:rPr>
        <w:t>.</w:t>
      </w:r>
      <w:r w:rsidR="00BB60F6" w:rsidRPr="00C95864">
        <w:rPr>
          <w:lang w:val="it-IT"/>
        </w:rPr>
        <w:t xml:space="preserve"> SITUAZIONI DI LAVORO PARTICOLARI</w:t>
      </w:r>
    </w:p>
    <w:p w14:paraId="42D66A6B" w14:textId="77777777" w:rsidR="0095749C" w:rsidRPr="00C95864" w:rsidRDefault="00BB60F6">
      <w:pPr>
        <w:rPr>
          <w:rFonts w:eastAsia="Calibri"/>
          <w:lang w:val="it-IT"/>
        </w:rPr>
      </w:pPr>
      <w:r w:rsidRPr="00C95864">
        <w:rPr>
          <w:lang w:val="it-IT"/>
        </w:rPr>
        <w:t>Tenere conto di aspetti specifici del lavoro e delle situazioni di lavoro per garantire la protezione.</w:t>
      </w:r>
    </w:p>
    <w:tbl>
      <w:tblPr>
        <w:tblStyle w:val="Tabellasemplice-1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5749C" w:rsidRPr="00C95864" w14:paraId="1A9C8DFD" w14:textId="77777777" w:rsidTr="00BB6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vAlign w:val="center"/>
          </w:tcPr>
          <w:p w14:paraId="36BD6370" w14:textId="77777777" w:rsidR="0095749C" w:rsidRPr="00C95864" w:rsidRDefault="00BB60F6" w:rsidP="00BB60F6">
            <w:pPr>
              <w:spacing w:after="0"/>
              <w:rPr>
                <w:lang w:val="it-IT"/>
              </w:rPr>
            </w:pPr>
            <w:r w:rsidRPr="00C95864">
              <w:rPr>
                <w:lang w:val="it-IT"/>
              </w:rPr>
              <w:t>Misure</w:t>
            </w:r>
          </w:p>
        </w:tc>
      </w:tr>
      <w:tr w:rsidR="0095749C" w:rsidRPr="00C95864" w14:paraId="307F0FB6" w14:textId="77777777" w:rsidTr="00957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02FFF5A3" w14:textId="77777777" w:rsidR="0095749C" w:rsidRPr="00C95864" w:rsidRDefault="0095749C">
            <w:pPr>
              <w:rPr>
                <w:lang w:val="it-IT"/>
              </w:rPr>
            </w:pPr>
          </w:p>
        </w:tc>
      </w:tr>
      <w:tr w:rsidR="0095749C" w:rsidRPr="00C95864" w14:paraId="7B917F16" w14:textId="77777777" w:rsidTr="00957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158A7404" w14:textId="77777777" w:rsidR="0095749C" w:rsidRPr="00C95864" w:rsidRDefault="0095749C">
            <w:pPr>
              <w:rPr>
                <w:lang w:val="it-IT"/>
              </w:rPr>
            </w:pPr>
          </w:p>
        </w:tc>
      </w:tr>
      <w:tr w:rsidR="0095749C" w:rsidRPr="00C95864" w14:paraId="0CF41B28" w14:textId="77777777" w:rsidTr="00957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17C573B1" w14:textId="77777777" w:rsidR="0095749C" w:rsidRPr="00C95864" w:rsidRDefault="0095749C">
            <w:pPr>
              <w:rPr>
                <w:lang w:val="it-IT"/>
              </w:rPr>
            </w:pPr>
          </w:p>
        </w:tc>
      </w:tr>
    </w:tbl>
    <w:p w14:paraId="0BC27672" w14:textId="3D53EF70" w:rsidR="0095749C" w:rsidRPr="00C95864" w:rsidRDefault="00AE6A9C">
      <w:pPr>
        <w:pStyle w:val="berschrift1"/>
        <w:rPr>
          <w:rFonts w:eastAsia="Calibri"/>
          <w:lang w:val="it-IT"/>
        </w:rPr>
      </w:pPr>
      <w:r>
        <w:rPr>
          <w:lang w:val="it-IT" w:eastAsia="de-CH"/>
        </w:rPr>
        <w:t>8</w:t>
      </w:r>
      <w:r w:rsidR="00093B37" w:rsidRPr="00C95864">
        <w:rPr>
          <w:lang w:val="it-IT" w:eastAsia="de-CH"/>
        </w:rPr>
        <w:t>.</w:t>
      </w:r>
      <w:r w:rsidR="00BB60F6" w:rsidRPr="00C95864">
        <w:rPr>
          <w:lang w:val="it-IT" w:eastAsia="de-CH"/>
        </w:rPr>
        <w:t xml:space="preserve"> </w:t>
      </w:r>
      <w:r w:rsidR="00BB60F6" w:rsidRPr="00C95864">
        <w:rPr>
          <w:lang w:val="it-IT"/>
        </w:rPr>
        <w:t>InformaZIONE</w:t>
      </w:r>
    </w:p>
    <w:p w14:paraId="3E46ADA2" w14:textId="2B6D5352" w:rsidR="0095749C" w:rsidRPr="00C95864" w:rsidRDefault="00BB60F6">
      <w:pPr>
        <w:rPr>
          <w:rFonts w:eastAsia="Calibri"/>
          <w:lang w:val="it-IT"/>
        </w:rPr>
      </w:pPr>
      <w:r w:rsidRPr="00C95864">
        <w:rPr>
          <w:lang w:val="it-IT"/>
        </w:rPr>
        <w:t>Informare i lavoratori e le altre persone interessate sulle disposizioni e sulle misure.</w:t>
      </w:r>
      <w:r w:rsidRPr="00C95864">
        <w:rPr>
          <w:rFonts w:eastAsia="Calibri"/>
          <w:lang w:val="it-IT"/>
        </w:rPr>
        <w:t xml:space="preserve"> Mandare a casa le persone malate e invitarle a seguire le istruzioni dell</w:t>
      </w:r>
      <w:r w:rsidR="00C95864">
        <w:rPr>
          <w:rFonts w:eastAsia="Calibri"/>
          <w:lang w:val="it-IT"/>
        </w:rPr>
        <w:t>’</w:t>
      </w:r>
      <w:r w:rsidRPr="00C95864">
        <w:rPr>
          <w:rFonts w:eastAsia="Calibri"/>
          <w:lang w:val="it-IT"/>
        </w:rPr>
        <w:t>UFSP sull</w:t>
      </w:r>
      <w:r w:rsidR="00C95864">
        <w:rPr>
          <w:rFonts w:eastAsia="Calibri"/>
          <w:lang w:val="it-IT"/>
        </w:rPr>
        <w:t>’</w:t>
      </w:r>
      <w:r w:rsidRPr="00C95864">
        <w:rPr>
          <w:rFonts w:eastAsia="Calibri"/>
          <w:lang w:val="it-IT"/>
        </w:rPr>
        <w:t>auto-isolamento.</w:t>
      </w:r>
    </w:p>
    <w:tbl>
      <w:tblPr>
        <w:tblStyle w:val="Tabellasemplice-1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5749C" w:rsidRPr="00C95864" w14:paraId="2161240D" w14:textId="77777777" w:rsidTr="00BB6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vAlign w:val="center"/>
          </w:tcPr>
          <w:p w14:paraId="387FFEDD" w14:textId="77777777" w:rsidR="0095749C" w:rsidRPr="00C95864" w:rsidRDefault="00BB60F6" w:rsidP="00BB60F6">
            <w:pPr>
              <w:spacing w:after="0"/>
              <w:rPr>
                <w:lang w:val="it-IT"/>
              </w:rPr>
            </w:pPr>
            <w:r w:rsidRPr="00C95864">
              <w:rPr>
                <w:lang w:val="it-IT"/>
              </w:rPr>
              <w:t>Misure</w:t>
            </w:r>
          </w:p>
        </w:tc>
      </w:tr>
      <w:tr w:rsidR="0095749C" w:rsidRPr="00C95864" w14:paraId="6834020C" w14:textId="77777777" w:rsidTr="00957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26B0D04E" w14:textId="77777777" w:rsidR="0095749C" w:rsidRPr="00C95864" w:rsidRDefault="0095749C">
            <w:pPr>
              <w:rPr>
                <w:lang w:val="it-IT"/>
              </w:rPr>
            </w:pPr>
          </w:p>
        </w:tc>
      </w:tr>
      <w:tr w:rsidR="0095749C" w:rsidRPr="00C95864" w14:paraId="52122269" w14:textId="77777777" w:rsidTr="00957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2E3F6BAA" w14:textId="77777777" w:rsidR="0095749C" w:rsidRPr="00C95864" w:rsidRDefault="0095749C">
            <w:pPr>
              <w:rPr>
                <w:lang w:val="it-IT"/>
              </w:rPr>
            </w:pPr>
          </w:p>
        </w:tc>
      </w:tr>
      <w:tr w:rsidR="0095749C" w:rsidRPr="00C95864" w14:paraId="6736E39E" w14:textId="77777777" w:rsidTr="00957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1CBF0531" w14:textId="77777777" w:rsidR="0095749C" w:rsidRPr="00C95864" w:rsidRDefault="0095749C">
            <w:pPr>
              <w:rPr>
                <w:lang w:val="it-IT"/>
              </w:rPr>
            </w:pPr>
          </w:p>
        </w:tc>
      </w:tr>
    </w:tbl>
    <w:p w14:paraId="3FC714CB" w14:textId="4CDCE54D" w:rsidR="0095749C" w:rsidRPr="00C95864" w:rsidRDefault="00AE6A9C">
      <w:pPr>
        <w:pStyle w:val="berschrift1"/>
        <w:rPr>
          <w:rFonts w:eastAsia="Calibri"/>
          <w:lang w:val="it-IT"/>
        </w:rPr>
      </w:pPr>
      <w:r>
        <w:rPr>
          <w:lang w:val="it-IT" w:eastAsia="de-CH"/>
        </w:rPr>
        <w:t>9</w:t>
      </w:r>
      <w:bookmarkStart w:id="1" w:name="_GoBack"/>
      <w:bookmarkEnd w:id="1"/>
      <w:r w:rsidR="00093B37" w:rsidRPr="00C95864">
        <w:rPr>
          <w:lang w:val="it-IT" w:eastAsia="de-CH"/>
        </w:rPr>
        <w:t>.</w:t>
      </w:r>
      <w:r w:rsidR="00BB60F6" w:rsidRPr="00C95864">
        <w:rPr>
          <w:lang w:val="it-IT" w:eastAsia="de-CH"/>
        </w:rPr>
        <w:t xml:space="preserve"> GESTIONE</w:t>
      </w:r>
    </w:p>
    <w:p w14:paraId="537574E7" w14:textId="77777777" w:rsidR="0095749C" w:rsidRPr="00C95864" w:rsidRDefault="00BB60F6">
      <w:pPr>
        <w:rPr>
          <w:rFonts w:eastAsia="Calibri"/>
          <w:lang w:val="it-IT"/>
        </w:rPr>
      </w:pPr>
      <w:r w:rsidRPr="00C95864">
        <w:rPr>
          <w:lang w:val="it-IT"/>
        </w:rPr>
        <w:t xml:space="preserve">Attuazione delle disposizioni a livello di gestione per applicare e aggiornare le misure di protezione in modo efficiente. </w:t>
      </w:r>
      <w:r w:rsidRPr="00C95864">
        <w:rPr>
          <w:rFonts w:eastAsia="Calibri"/>
          <w:lang w:val="it-IT"/>
        </w:rPr>
        <w:t>Protezione adeguata delle persone particolarmente a rischio.</w:t>
      </w:r>
    </w:p>
    <w:tbl>
      <w:tblPr>
        <w:tblStyle w:val="Tabellasemplice-1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5749C" w:rsidRPr="00C95864" w14:paraId="54B127D3" w14:textId="77777777" w:rsidTr="00BB6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vAlign w:val="center"/>
          </w:tcPr>
          <w:p w14:paraId="5C12B4DB" w14:textId="77777777" w:rsidR="0095749C" w:rsidRPr="00C95864" w:rsidRDefault="00BB60F6" w:rsidP="00BB60F6">
            <w:pPr>
              <w:spacing w:after="0"/>
              <w:rPr>
                <w:lang w:val="it-IT"/>
              </w:rPr>
            </w:pPr>
            <w:r w:rsidRPr="00C95864">
              <w:rPr>
                <w:lang w:val="it-IT"/>
              </w:rPr>
              <w:t>Misure</w:t>
            </w:r>
          </w:p>
        </w:tc>
      </w:tr>
      <w:tr w:rsidR="0095749C" w:rsidRPr="00C95864" w14:paraId="75FCCA50" w14:textId="77777777" w:rsidTr="00957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2B51A391" w14:textId="77777777" w:rsidR="0095749C" w:rsidRPr="00C95864" w:rsidRDefault="0095749C">
            <w:pPr>
              <w:rPr>
                <w:lang w:val="it-IT"/>
              </w:rPr>
            </w:pPr>
          </w:p>
        </w:tc>
      </w:tr>
      <w:tr w:rsidR="0095749C" w:rsidRPr="00C95864" w14:paraId="22A62D6A" w14:textId="77777777" w:rsidTr="00957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7DEA5AB1" w14:textId="77777777" w:rsidR="0095749C" w:rsidRPr="00C95864" w:rsidRDefault="0095749C">
            <w:pPr>
              <w:rPr>
                <w:lang w:val="it-IT"/>
              </w:rPr>
            </w:pPr>
          </w:p>
        </w:tc>
      </w:tr>
      <w:tr w:rsidR="0095749C" w:rsidRPr="00C95864" w14:paraId="2E9ACF37" w14:textId="77777777" w:rsidTr="00957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5C2911C0" w14:textId="77777777" w:rsidR="0095749C" w:rsidRPr="00C95864" w:rsidRDefault="0095749C">
            <w:pPr>
              <w:rPr>
                <w:lang w:val="it-IT"/>
              </w:rPr>
            </w:pPr>
          </w:p>
        </w:tc>
      </w:tr>
    </w:tbl>
    <w:p w14:paraId="040C2A01" w14:textId="77777777" w:rsidR="0095749C" w:rsidRPr="00C95864" w:rsidRDefault="00BB60F6">
      <w:pPr>
        <w:pStyle w:val="berschrift1"/>
        <w:rPr>
          <w:lang w:val="it-IT"/>
        </w:rPr>
      </w:pPr>
      <w:r w:rsidRPr="00C95864">
        <w:rPr>
          <w:lang w:val="it-IT"/>
        </w:rPr>
        <w:t>ALTRE MISURE DI PROTEZIONE</w:t>
      </w:r>
    </w:p>
    <w:tbl>
      <w:tblPr>
        <w:tblStyle w:val="Tabellasemplice-1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5749C" w:rsidRPr="00C95864" w14:paraId="56ED29A5" w14:textId="77777777" w:rsidTr="00BB6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vAlign w:val="center"/>
          </w:tcPr>
          <w:p w14:paraId="61B4249B" w14:textId="77777777" w:rsidR="0095749C" w:rsidRPr="00C95864" w:rsidRDefault="00BB60F6" w:rsidP="00BB60F6">
            <w:pPr>
              <w:spacing w:after="0"/>
              <w:rPr>
                <w:lang w:val="it-IT"/>
              </w:rPr>
            </w:pPr>
            <w:r w:rsidRPr="00C95864">
              <w:rPr>
                <w:lang w:val="it-IT"/>
              </w:rPr>
              <w:t>Misure</w:t>
            </w:r>
          </w:p>
        </w:tc>
      </w:tr>
      <w:tr w:rsidR="0095749C" w:rsidRPr="00C95864" w14:paraId="7C876685" w14:textId="77777777" w:rsidTr="00957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636388E3" w14:textId="77777777" w:rsidR="0095749C" w:rsidRPr="00C95864" w:rsidRDefault="0095749C">
            <w:pPr>
              <w:rPr>
                <w:lang w:val="it-IT"/>
              </w:rPr>
            </w:pPr>
          </w:p>
        </w:tc>
      </w:tr>
      <w:tr w:rsidR="0095749C" w:rsidRPr="00C95864" w14:paraId="2F6A331A" w14:textId="77777777" w:rsidTr="00957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7174F865" w14:textId="77777777" w:rsidR="0095749C" w:rsidRPr="00C95864" w:rsidRDefault="0095749C">
            <w:pPr>
              <w:rPr>
                <w:lang w:val="it-IT"/>
              </w:rPr>
            </w:pPr>
          </w:p>
        </w:tc>
      </w:tr>
      <w:tr w:rsidR="0095749C" w:rsidRPr="00C95864" w14:paraId="1AFAB6EB" w14:textId="77777777" w:rsidTr="00957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18374264" w14:textId="77777777" w:rsidR="0095749C" w:rsidRPr="00C95864" w:rsidRDefault="0095749C">
            <w:pPr>
              <w:rPr>
                <w:lang w:val="it-IT"/>
              </w:rPr>
            </w:pPr>
          </w:p>
        </w:tc>
      </w:tr>
    </w:tbl>
    <w:p w14:paraId="1F481EE1" w14:textId="77777777" w:rsidR="0095749C" w:rsidRPr="00C95864" w:rsidRDefault="00BB60F6">
      <w:pPr>
        <w:pStyle w:val="berschrift1"/>
        <w:rPr>
          <w:lang w:val="it-IT"/>
        </w:rPr>
      </w:pPr>
      <w:r w:rsidRPr="00C95864">
        <w:rPr>
          <w:lang w:val="it-IT"/>
        </w:rPr>
        <w:t>ALLEGATI</w:t>
      </w:r>
    </w:p>
    <w:tbl>
      <w:tblPr>
        <w:tblStyle w:val="Tabellasemplice-11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5749C" w:rsidRPr="00C95864" w14:paraId="0FB0501C" w14:textId="77777777" w:rsidTr="00BB6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vAlign w:val="center"/>
          </w:tcPr>
          <w:p w14:paraId="2CD5587C" w14:textId="77777777" w:rsidR="0095749C" w:rsidRPr="00C95864" w:rsidRDefault="00BB60F6" w:rsidP="00BB60F6">
            <w:pPr>
              <w:spacing w:after="0"/>
              <w:rPr>
                <w:lang w:val="it-IT"/>
              </w:rPr>
            </w:pPr>
            <w:r w:rsidRPr="00C95864">
              <w:rPr>
                <w:lang w:val="it-IT"/>
              </w:rPr>
              <w:t>Misure</w:t>
            </w:r>
          </w:p>
        </w:tc>
      </w:tr>
      <w:tr w:rsidR="0095749C" w:rsidRPr="00C95864" w14:paraId="220A2D58" w14:textId="77777777" w:rsidTr="00957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79FE0B73" w14:textId="77777777" w:rsidR="0095749C" w:rsidRPr="00C95864" w:rsidRDefault="0095749C">
            <w:pPr>
              <w:rPr>
                <w:lang w:val="it-IT"/>
              </w:rPr>
            </w:pPr>
          </w:p>
        </w:tc>
      </w:tr>
      <w:tr w:rsidR="0095749C" w:rsidRPr="00C95864" w14:paraId="1FA0C2B8" w14:textId="77777777" w:rsidTr="009574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7B7A5877" w14:textId="77777777" w:rsidR="0095749C" w:rsidRPr="00C95864" w:rsidRDefault="0095749C">
            <w:pPr>
              <w:rPr>
                <w:lang w:val="it-IT"/>
              </w:rPr>
            </w:pPr>
          </w:p>
        </w:tc>
      </w:tr>
      <w:tr w:rsidR="0095749C" w:rsidRPr="00C95864" w14:paraId="3A3CA5A9" w14:textId="77777777" w:rsidTr="00957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</w:tcPr>
          <w:p w14:paraId="755ADF7D" w14:textId="77777777" w:rsidR="0095749C" w:rsidRPr="00C95864" w:rsidRDefault="0095749C">
            <w:pPr>
              <w:rPr>
                <w:lang w:val="it-IT"/>
              </w:rPr>
            </w:pPr>
          </w:p>
        </w:tc>
      </w:tr>
    </w:tbl>
    <w:p w14:paraId="43AC29EC" w14:textId="77777777" w:rsidR="0095749C" w:rsidRPr="00C95864" w:rsidRDefault="00BB60F6">
      <w:pPr>
        <w:pStyle w:val="berschrift1"/>
        <w:rPr>
          <w:lang w:val="it-IT"/>
        </w:rPr>
      </w:pPr>
      <w:r w:rsidRPr="00C95864">
        <w:rPr>
          <w:lang w:val="it-IT"/>
        </w:rPr>
        <w:t>conclusione</w:t>
      </w:r>
    </w:p>
    <w:p w14:paraId="3ED1214B" w14:textId="77777777" w:rsidR="0095749C" w:rsidRPr="00C95864" w:rsidRDefault="00BB60F6">
      <w:pPr>
        <w:tabs>
          <w:tab w:val="left" w:pos="6096"/>
          <w:tab w:val="left" w:pos="6946"/>
        </w:tabs>
        <w:rPr>
          <w:lang w:val="it-IT"/>
        </w:rPr>
      </w:pPr>
      <w:r w:rsidRPr="00C95864">
        <w:rPr>
          <w:lang w:val="it-IT"/>
        </w:rPr>
        <w:t>Il presente documento è stato redatto in base a una soluzione settoriale:</w:t>
      </w:r>
      <w:r w:rsidRPr="00C95864">
        <w:rPr>
          <w:lang w:val="it-IT"/>
        </w:rPr>
        <w:tab/>
      </w:r>
      <w:sdt>
        <w:sdtPr>
          <w:rPr>
            <w:lang w:val="it-IT"/>
          </w:rPr>
          <w:id w:val="-1540581525"/>
        </w:sdtPr>
        <w:sdtEndPr/>
        <w:sdtContent>
          <w:r w:rsidRPr="00C95864">
            <w:rPr>
              <w:rFonts w:ascii="MS Gothic" w:eastAsia="MS Gothic" w:hAnsi="MS Gothic"/>
              <w:lang w:val="it-IT"/>
            </w:rPr>
            <w:t>☐</w:t>
          </w:r>
        </w:sdtContent>
      </w:sdt>
      <w:r w:rsidR="002E1095" w:rsidRPr="00C95864">
        <w:rPr>
          <w:lang w:val="it-IT"/>
        </w:rPr>
        <w:t xml:space="preserve"> </w:t>
      </w:r>
      <w:r w:rsidRPr="00C95864">
        <w:rPr>
          <w:lang w:val="it-IT"/>
        </w:rPr>
        <w:t xml:space="preserve">Sì </w:t>
      </w:r>
      <w:r w:rsidRPr="00C95864">
        <w:rPr>
          <w:lang w:val="it-IT"/>
        </w:rPr>
        <w:tab/>
      </w:r>
      <w:sdt>
        <w:sdtPr>
          <w:rPr>
            <w:lang w:val="it-IT"/>
          </w:rPr>
          <w:id w:val="387848981"/>
        </w:sdtPr>
        <w:sdtEndPr/>
        <w:sdtContent>
          <w:r w:rsidRPr="00C95864">
            <w:rPr>
              <w:rFonts w:ascii="MS Gothic" w:eastAsia="MS Gothic" w:hAnsi="MS Gothic"/>
              <w:lang w:val="it-IT"/>
            </w:rPr>
            <w:t>☐</w:t>
          </w:r>
        </w:sdtContent>
      </w:sdt>
      <w:r w:rsidR="002E1095" w:rsidRPr="00C95864">
        <w:rPr>
          <w:lang w:val="it-IT"/>
        </w:rPr>
        <w:t xml:space="preserve"> </w:t>
      </w:r>
      <w:r w:rsidRPr="00C95864">
        <w:rPr>
          <w:lang w:val="it-IT"/>
        </w:rPr>
        <w:t>No</w:t>
      </w:r>
    </w:p>
    <w:p w14:paraId="77F71CEC" w14:textId="77777777" w:rsidR="0095749C" w:rsidRPr="00C95864" w:rsidRDefault="00BB60F6">
      <w:pPr>
        <w:rPr>
          <w:lang w:val="it-IT"/>
        </w:rPr>
      </w:pPr>
      <w:r w:rsidRPr="00C95864">
        <w:rPr>
          <w:lang w:val="it-IT"/>
        </w:rPr>
        <w:t>Il presente documento è stato consegnato e spiegato a tutti i lavoratori</w:t>
      </w:r>
    </w:p>
    <w:p w14:paraId="5E1D9267" w14:textId="77777777" w:rsidR="0095749C" w:rsidRPr="00C95864" w:rsidRDefault="0095749C">
      <w:pPr>
        <w:rPr>
          <w:lang w:val="it-IT"/>
        </w:rPr>
      </w:pPr>
    </w:p>
    <w:p w14:paraId="2F865F3F" w14:textId="77777777" w:rsidR="0095749C" w:rsidRPr="001E5004" w:rsidRDefault="00BB60F6">
      <w:pPr>
        <w:rPr>
          <w:lang w:val="it-IT"/>
        </w:rPr>
      </w:pPr>
      <w:r w:rsidRPr="00C95864">
        <w:rPr>
          <w:lang w:val="it-IT"/>
        </w:rPr>
        <w:t>Persona responsabile, data e firma: ___________________________</w:t>
      </w:r>
    </w:p>
    <w:sectPr w:rsidR="0095749C" w:rsidRPr="001E5004" w:rsidSect="00D66088">
      <w:footerReference w:type="even" r:id="rId15"/>
      <w:headerReference w:type="first" r:id="rId16"/>
      <w:pgSz w:w="11906" w:h="16838" w:code="9"/>
      <w:pgMar w:top="1418" w:right="1134" w:bottom="567" w:left="1701" w:header="680" w:footer="851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833C9" w16cex:dateUtc="2021-01-12T1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0CC478" w16cid:durableId="23A833C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2B07F" w14:textId="77777777" w:rsidR="003A423E" w:rsidRDefault="003A423E">
      <w:r>
        <w:separator/>
      </w:r>
    </w:p>
  </w:endnote>
  <w:endnote w:type="continuationSeparator" w:id="0">
    <w:p w14:paraId="514A7F1E" w14:textId="77777777" w:rsidR="003A423E" w:rsidRDefault="003A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9299014"/>
      <w:docPartObj>
        <w:docPartGallery w:val="Page Numbers (Bottom of Page)"/>
        <w:docPartUnique/>
      </w:docPartObj>
    </w:sdtPr>
    <w:sdtEndPr/>
    <w:sdtContent>
      <w:p w14:paraId="7C08C509" w14:textId="77777777" w:rsidR="00A7006C" w:rsidRDefault="00A7006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de-DE"/>
          </w:rPr>
          <w:t>12</w:t>
        </w:r>
        <w:r>
          <w:fldChar w:fldCharType="end"/>
        </w:r>
      </w:p>
    </w:sdtContent>
  </w:sdt>
  <w:p w14:paraId="777BE7C5" w14:textId="77777777" w:rsidR="00A7006C" w:rsidRDefault="00A700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B95D0" w14:textId="77777777" w:rsidR="003A423E" w:rsidRDefault="003A423E">
      <w:pPr>
        <w:spacing w:before="160" w:after="0"/>
        <w:rPr>
          <w:sz w:val="18"/>
          <w:szCs w:val="18"/>
        </w:rPr>
      </w:pPr>
      <w:r>
        <w:rPr>
          <w:sz w:val="18"/>
          <w:szCs w:val="18"/>
        </w:rPr>
        <w:separator/>
      </w:r>
    </w:p>
  </w:footnote>
  <w:footnote w:type="continuationSeparator" w:id="0">
    <w:p w14:paraId="6578A9A4" w14:textId="77777777" w:rsidR="003A423E" w:rsidRDefault="003A4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DF6C2" w14:textId="77777777" w:rsidR="00A7006C" w:rsidRPr="00BB60F6" w:rsidRDefault="00A7006C" w:rsidP="00BB60F6">
    <w:pPr>
      <w:pStyle w:val="Kopfzeile"/>
      <w:rPr>
        <w:lang w:val="it-CH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6E1461B4" wp14:editId="7B2B5AD0">
          <wp:simplePos x="0" y="0"/>
          <wp:positionH relativeFrom="page">
            <wp:posOffset>0</wp:posOffset>
          </wp:positionH>
          <wp:positionV relativeFrom="paragraph">
            <wp:posOffset>-412750</wp:posOffset>
          </wp:positionV>
          <wp:extent cx="4267200" cy="1353185"/>
          <wp:effectExtent l="0" t="0" r="0" b="0"/>
          <wp:wrapThrough wrapText="bothSides">
            <wp:wrapPolygon edited="0">
              <wp:start x="0" y="0"/>
              <wp:lineTo x="0" y="21286"/>
              <wp:lineTo x="21504" y="21286"/>
              <wp:lineTo x="21504" y="0"/>
              <wp:lineTo x="0" y="0"/>
            </wp:wrapPolygon>
          </wp:wrapThrough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553"/>
                  <a:stretch/>
                </pic:blipFill>
                <pic:spPr bwMode="auto">
                  <a:xfrm>
                    <a:off x="0" y="0"/>
                    <a:ext cx="4267200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1FEF"/>
    <w:multiLevelType w:val="hybridMultilevel"/>
    <w:tmpl w:val="12325D3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461D"/>
    <w:multiLevelType w:val="hybridMultilevel"/>
    <w:tmpl w:val="2D30F5D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6143"/>
    <w:multiLevelType w:val="hybridMultilevel"/>
    <w:tmpl w:val="007A8E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701B"/>
    <w:multiLevelType w:val="hybridMultilevel"/>
    <w:tmpl w:val="12325D3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508A"/>
    <w:multiLevelType w:val="hybridMultilevel"/>
    <w:tmpl w:val="190E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3708F"/>
    <w:multiLevelType w:val="hybridMultilevel"/>
    <w:tmpl w:val="763A2F96"/>
    <w:lvl w:ilvl="0" w:tplc="CA1070E0">
      <w:start w:val="1"/>
      <w:numFmt w:val="lowerLetter"/>
      <w:pStyle w:val="Listea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B3060"/>
    <w:multiLevelType w:val="hybridMultilevel"/>
    <w:tmpl w:val="03FE6F54"/>
    <w:lvl w:ilvl="0" w:tplc="B32C3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6500D"/>
    <w:multiLevelType w:val="hybridMultilevel"/>
    <w:tmpl w:val="770A3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F19EF"/>
    <w:multiLevelType w:val="hybridMultilevel"/>
    <w:tmpl w:val="56EE7BEA"/>
    <w:lvl w:ilvl="0" w:tplc="EF24BBC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16B61C3"/>
    <w:multiLevelType w:val="hybridMultilevel"/>
    <w:tmpl w:val="81864F66"/>
    <w:lvl w:ilvl="0" w:tplc="A5CC0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87CC3"/>
    <w:multiLevelType w:val="hybridMultilevel"/>
    <w:tmpl w:val="3AB0BC7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40645"/>
    <w:multiLevelType w:val="hybridMultilevel"/>
    <w:tmpl w:val="7056315E"/>
    <w:lvl w:ilvl="0" w:tplc="B0809C40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E85881"/>
    <w:multiLevelType w:val="hybridMultilevel"/>
    <w:tmpl w:val="12325D3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827EC"/>
    <w:multiLevelType w:val="hybridMultilevel"/>
    <w:tmpl w:val="A4BC48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7" w15:restartNumberingAfterBreak="0">
    <w:nsid w:val="681531F3"/>
    <w:multiLevelType w:val="hybridMultilevel"/>
    <w:tmpl w:val="BED69CB2"/>
    <w:lvl w:ilvl="0" w:tplc="D2906A1A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  <w:lang w:val="fr-CH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2017B"/>
    <w:multiLevelType w:val="hybridMultilevel"/>
    <w:tmpl w:val="DB5CE1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7"/>
  </w:num>
  <w:num w:numId="5">
    <w:abstractNumId w:val="19"/>
  </w:num>
  <w:num w:numId="6">
    <w:abstractNumId w:val="8"/>
  </w:num>
  <w:num w:numId="7">
    <w:abstractNumId w:val="12"/>
  </w:num>
  <w:num w:numId="8">
    <w:abstractNumId w:val="17"/>
  </w:num>
  <w:num w:numId="9">
    <w:abstractNumId w:val="2"/>
  </w:num>
  <w:num w:numId="10">
    <w:abstractNumId w:val="9"/>
  </w:num>
  <w:num w:numId="11">
    <w:abstractNumId w:val="4"/>
  </w:num>
  <w:num w:numId="12">
    <w:abstractNumId w:val="18"/>
  </w:num>
  <w:num w:numId="13">
    <w:abstractNumId w:val="6"/>
  </w:num>
  <w:num w:numId="14">
    <w:abstractNumId w:val="14"/>
  </w:num>
  <w:num w:numId="15">
    <w:abstractNumId w:val="0"/>
  </w:num>
  <w:num w:numId="16">
    <w:abstractNumId w:val="3"/>
  </w:num>
  <w:num w:numId="17">
    <w:abstractNumId w:val="15"/>
  </w:num>
  <w:num w:numId="18">
    <w:abstractNumId w:val="10"/>
  </w:num>
  <w:num w:numId="19">
    <w:abstractNumId w:val="1"/>
  </w:num>
  <w:num w:numId="20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onsecutiveHyphenLimit w:val="4"/>
  <w:hyphenationZone w:val="278"/>
  <w:doNotHyphenateCaps/>
  <w:drawingGridHorizontalSpacing w:val="110"/>
  <w:displayHorizont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9C"/>
    <w:rsid w:val="000130A2"/>
    <w:rsid w:val="0001722E"/>
    <w:rsid w:val="00040283"/>
    <w:rsid w:val="000537BC"/>
    <w:rsid w:val="0006500D"/>
    <w:rsid w:val="00093B37"/>
    <w:rsid w:val="000C06AF"/>
    <w:rsid w:val="000D572C"/>
    <w:rsid w:val="000D7CDF"/>
    <w:rsid w:val="000F0B72"/>
    <w:rsid w:val="00114299"/>
    <w:rsid w:val="00174F22"/>
    <w:rsid w:val="001A1973"/>
    <w:rsid w:val="001A2EBE"/>
    <w:rsid w:val="001D7F61"/>
    <w:rsid w:val="001E5004"/>
    <w:rsid w:val="0021517A"/>
    <w:rsid w:val="00222DAB"/>
    <w:rsid w:val="002434D2"/>
    <w:rsid w:val="00252F30"/>
    <w:rsid w:val="00277925"/>
    <w:rsid w:val="002B487B"/>
    <w:rsid w:val="002C7957"/>
    <w:rsid w:val="002E1095"/>
    <w:rsid w:val="00332F17"/>
    <w:rsid w:val="00384058"/>
    <w:rsid w:val="00393263"/>
    <w:rsid w:val="003A423E"/>
    <w:rsid w:val="003C42BD"/>
    <w:rsid w:val="003C6924"/>
    <w:rsid w:val="003F665B"/>
    <w:rsid w:val="004032DB"/>
    <w:rsid w:val="00414BB2"/>
    <w:rsid w:val="00440517"/>
    <w:rsid w:val="004544D4"/>
    <w:rsid w:val="00460855"/>
    <w:rsid w:val="004C209C"/>
    <w:rsid w:val="00513550"/>
    <w:rsid w:val="00525D7B"/>
    <w:rsid w:val="00566B02"/>
    <w:rsid w:val="005B56F8"/>
    <w:rsid w:val="005C1FAD"/>
    <w:rsid w:val="005D2EE5"/>
    <w:rsid w:val="005F5B22"/>
    <w:rsid w:val="006535A8"/>
    <w:rsid w:val="006A1B5C"/>
    <w:rsid w:val="006A79E8"/>
    <w:rsid w:val="00725D19"/>
    <w:rsid w:val="00747FF1"/>
    <w:rsid w:val="00751D5A"/>
    <w:rsid w:val="00792202"/>
    <w:rsid w:val="007C1B36"/>
    <w:rsid w:val="007C4BFF"/>
    <w:rsid w:val="007E46FD"/>
    <w:rsid w:val="0080146E"/>
    <w:rsid w:val="00861F18"/>
    <w:rsid w:val="008905A2"/>
    <w:rsid w:val="008A700B"/>
    <w:rsid w:val="008C7679"/>
    <w:rsid w:val="0095749C"/>
    <w:rsid w:val="0099304D"/>
    <w:rsid w:val="009A118B"/>
    <w:rsid w:val="009A74DA"/>
    <w:rsid w:val="00A1461E"/>
    <w:rsid w:val="00A1774E"/>
    <w:rsid w:val="00A24BAD"/>
    <w:rsid w:val="00A402B1"/>
    <w:rsid w:val="00A7006C"/>
    <w:rsid w:val="00A824BF"/>
    <w:rsid w:val="00AE6A9C"/>
    <w:rsid w:val="00B01437"/>
    <w:rsid w:val="00B17CFC"/>
    <w:rsid w:val="00B87256"/>
    <w:rsid w:val="00BA7BC2"/>
    <w:rsid w:val="00BB60F6"/>
    <w:rsid w:val="00BE5B0F"/>
    <w:rsid w:val="00C22236"/>
    <w:rsid w:val="00C33AB9"/>
    <w:rsid w:val="00C56A4C"/>
    <w:rsid w:val="00C60A03"/>
    <w:rsid w:val="00C74240"/>
    <w:rsid w:val="00C95864"/>
    <w:rsid w:val="00CC5530"/>
    <w:rsid w:val="00CC7EE3"/>
    <w:rsid w:val="00CD1C2F"/>
    <w:rsid w:val="00D34CE7"/>
    <w:rsid w:val="00D619DB"/>
    <w:rsid w:val="00D66088"/>
    <w:rsid w:val="00D73034"/>
    <w:rsid w:val="00DF7E51"/>
    <w:rsid w:val="00E47A95"/>
    <w:rsid w:val="00E52D11"/>
    <w:rsid w:val="00E81336"/>
    <w:rsid w:val="00E87DD3"/>
    <w:rsid w:val="00E95475"/>
    <w:rsid w:val="00EB53CC"/>
    <w:rsid w:val="00EE1EAB"/>
    <w:rsid w:val="00F30C23"/>
    <w:rsid w:val="00F75D34"/>
    <w:rsid w:val="00FD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FB88EED"/>
  <w15:docId w15:val="{5B22FA9D-DC88-4F40-8AF7-77C49438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6088"/>
    <w:pPr>
      <w:spacing w:after="120" w:line="260" w:lineRule="atLeast"/>
      <w:jc w:val="both"/>
    </w:pPr>
    <w:rPr>
      <w:rFonts w:ascii="Arial" w:hAnsi="Arial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D66088"/>
    <w:pPr>
      <w:keepNext/>
      <w:pBdr>
        <w:bottom w:val="single" w:sz="4" w:space="1" w:color="FF0000"/>
      </w:pBdr>
      <w:suppressAutoHyphens/>
      <w:spacing w:before="360"/>
      <w:outlineLvl w:val="0"/>
    </w:pPr>
    <w:rPr>
      <w:bCs/>
      <w:caps/>
      <w:color w:val="FF0000"/>
      <w:sz w:val="28"/>
    </w:rPr>
  </w:style>
  <w:style w:type="paragraph" w:styleId="berschrift2">
    <w:name w:val="heading 2"/>
    <w:basedOn w:val="berschrift1"/>
    <w:next w:val="Standard"/>
    <w:link w:val="berschrift2Zchn"/>
    <w:qFormat/>
    <w:rsid w:val="00D66088"/>
    <w:pPr>
      <w:outlineLvl w:val="1"/>
    </w:pPr>
    <w:rPr>
      <w:bCs w:val="0"/>
      <w:caps w:val="0"/>
      <w:sz w:val="22"/>
    </w:rPr>
  </w:style>
  <w:style w:type="paragraph" w:styleId="berschrift3">
    <w:name w:val="heading 3"/>
    <w:basedOn w:val="berschrift2"/>
    <w:next w:val="Standard"/>
    <w:qFormat/>
    <w:rsid w:val="00D66088"/>
    <w:pPr>
      <w:numPr>
        <w:ilvl w:val="2"/>
      </w:numPr>
      <w:pBdr>
        <w:bottom w:val="none" w:sz="0" w:space="0" w:color="auto"/>
      </w:pBdr>
      <w:outlineLvl w:val="2"/>
    </w:pPr>
    <w:rPr>
      <w:rFonts w:cs="Arial"/>
      <w:bCs/>
      <w:szCs w:val="26"/>
    </w:rPr>
  </w:style>
  <w:style w:type="paragraph" w:styleId="berschrift4">
    <w:name w:val="heading 4"/>
    <w:aliases w:val="fett"/>
    <w:basedOn w:val="berschrift3"/>
    <w:next w:val="Standard"/>
    <w:qFormat/>
    <w:rsid w:val="00D66088"/>
    <w:pPr>
      <w:numPr>
        <w:ilvl w:val="0"/>
      </w:numPr>
      <w:tabs>
        <w:tab w:val="left" w:pos="1429"/>
      </w:tabs>
      <w:outlineLvl w:val="3"/>
    </w:pPr>
    <w:rPr>
      <w:bCs w:val="0"/>
      <w:szCs w:val="28"/>
    </w:rPr>
  </w:style>
  <w:style w:type="paragraph" w:styleId="berschrift5">
    <w:name w:val="heading 5"/>
    <w:aliases w:val="kursiv"/>
    <w:basedOn w:val="berschrift4"/>
    <w:next w:val="Standard"/>
    <w:qFormat/>
    <w:rsid w:val="00D66088"/>
    <w:pPr>
      <w:outlineLvl w:val="4"/>
    </w:pPr>
    <w:rPr>
      <w:b/>
      <w:bCs/>
      <w:i/>
      <w:iCs/>
      <w:szCs w:val="26"/>
    </w:rPr>
  </w:style>
  <w:style w:type="paragraph" w:styleId="berschrift6">
    <w:name w:val="heading 6"/>
    <w:basedOn w:val="berschrift5"/>
    <w:next w:val="Standard"/>
    <w:qFormat/>
    <w:rsid w:val="00D66088"/>
    <w:pPr>
      <w:outlineLvl w:val="5"/>
    </w:pPr>
    <w:rPr>
      <w:bCs w:val="0"/>
      <w:i w:val="0"/>
      <w:szCs w:val="22"/>
    </w:rPr>
  </w:style>
  <w:style w:type="paragraph" w:styleId="berschrift7">
    <w:name w:val="heading 7"/>
    <w:basedOn w:val="berschrift6"/>
    <w:next w:val="Standard"/>
    <w:qFormat/>
    <w:rsid w:val="00D66088"/>
    <w:pPr>
      <w:tabs>
        <w:tab w:val="clear" w:pos="1429"/>
        <w:tab w:val="left" w:pos="1979"/>
      </w:tabs>
      <w:outlineLvl w:val="6"/>
    </w:pPr>
  </w:style>
  <w:style w:type="paragraph" w:styleId="berschrift8">
    <w:name w:val="heading 8"/>
    <w:basedOn w:val="berschrift7"/>
    <w:next w:val="Standard"/>
    <w:qFormat/>
    <w:rsid w:val="00D66088"/>
    <w:pPr>
      <w:outlineLvl w:val="7"/>
    </w:pPr>
    <w:rPr>
      <w:iCs w:val="0"/>
    </w:rPr>
  </w:style>
  <w:style w:type="paragraph" w:styleId="berschrift9">
    <w:name w:val="heading 9"/>
    <w:basedOn w:val="berschrift8"/>
    <w:next w:val="Standard"/>
    <w:qFormat/>
    <w:rsid w:val="00D66088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rsid w:val="00D66088"/>
    <w:pPr>
      <w:spacing w:before="60"/>
    </w:pPr>
    <w:rPr>
      <w:sz w:val="18"/>
      <w:szCs w:val="20"/>
    </w:rPr>
  </w:style>
  <w:style w:type="paragraph" w:customStyle="1" w:styleId="zzAdresse">
    <w:name w:val="zz Adresse"/>
    <w:rsid w:val="00D66088"/>
    <w:pPr>
      <w:spacing w:line="260" w:lineRule="exact"/>
    </w:pPr>
    <w:rPr>
      <w:rFonts w:ascii="Arial" w:hAnsi="Arial"/>
      <w:noProof/>
      <w:szCs w:val="24"/>
      <w:lang w:eastAsia="en-US"/>
    </w:rPr>
  </w:style>
  <w:style w:type="character" w:styleId="Funotenzeichen">
    <w:name w:val="footnote reference"/>
    <w:basedOn w:val="Absatz-Standardschriftart"/>
    <w:uiPriority w:val="99"/>
    <w:semiHidden/>
    <w:rsid w:val="00D66088"/>
    <w:rPr>
      <w:rFonts w:ascii="Arial" w:hAnsi="Arial"/>
      <w:sz w:val="18"/>
      <w:vertAlign w:val="superscript"/>
    </w:rPr>
  </w:style>
  <w:style w:type="paragraph" w:customStyle="1" w:styleId="ListeStrichI">
    <w:name w:val="Liste Strich I"/>
    <w:basedOn w:val="Standard"/>
    <w:rsid w:val="00D66088"/>
    <w:rPr>
      <w:szCs w:val="20"/>
      <w:lang w:eastAsia="de-DE"/>
    </w:rPr>
  </w:style>
  <w:style w:type="paragraph" w:customStyle="1" w:styleId="ListePunktI">
    <w:name w:val="Liste Punkt I"/>
    <w:basedOn w:val="ListeStrichI"/>
    <w:rsid w:val="00D66088"/>
    <w:pPr>
      <w:numPr>
        <w:numId w:val="3"/>
      </w:numPr>
    </w:pPr>
  </w:style>
  <w:style w:type="paragraph" w:customStyle="1" w:styleId="ListeStrichII">
    <w:name w:val="Liste Strich II"/>
    <w:basedOn w:val="ListeStrichI"/>
    <w:rsid w:val="00D66088"/>
    <w:pPr>
      <w:numPr>
        <w:numId w:val="5"/>
      </w:numPr>
    </w:pPr>
  </w:style>
  <w:style w:type="paragraph" w:customStyle="1" w:styleId="ListePunktII">
    <w:name w:val="Liste Punkt II"/>
    <w:basedOn w:val="ListeStrichII"/>
    <w:rsid w:val="00D66088"/>
    <w:pPr>
      <w:numPr>
        <w:numId w:val="4"/>
      </w:numPr>
    </w:pPr>
  </w:style>
  <w:style w:type="paragraph" w:customStyle="1" w:styleId="Tabellentext">
    <w:name w:val="Tabellentext"/>
    <w:basedOn w:val="Standard"/>
    <w:rsid w:val="00D66088"/>
    <w:pPr>
      <w:spacing w:before="60" w:after="20"/>
      <w:ind w:left="57" w:right="57"/>
    </w:pPr>
  </w:style>
  <w:style w:type="paragraph" w:customStyle="1" w:styleId="Tabellentitel">
    <w:name w:val="Tabellentitel"/>
    <w:basedOn w:val="Standard"/>
    <w:rsid w:val="00D66088"/>
    <w:pPr>
      <w:spacing w:before="60" w:after="20"/>
      <w:ind w:left="57" w:right="57"/>
    </w:pPr>
    <w:rPr>
      <w:b/>
    </w:rPr>
  </w:style>
  <w:style w:type="paragraph" w:customStyle="1" w:styleId="TitelI">
    <w:name w:val="Titel I"/>
    <w:basedOn w:val="berschrift1"/>
    <w:next w:val="Standard"/>
    <w:rsid w:val="00D66088"/>
    <w:p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rsid w:val="00D66088"/>
    <w:pPr>
      <w:outlineLvl w:val="9"/>
    </w:pPr>
    <w:rPr>
      <w:sz w:val="24"/>
      <w:szCs w:val="20"/>
      <w:lang w:eastAsia="de-DE"/>
    </w:rPr>
  </w:style>
  <w:style w:type="paragraph" w:styleId="Verzeichnis1">
    <w:name w:val="toc 1"/>
    <w:basedOn w:val="Standard"/>
    <w:next w:val="Standard"/>
    <w:semiHidden/>
    <w:rsid w:val="00D66088"/>
    <w:pPr>
      <w:tabs>
        <w:tab w:val="right" w:leader="dot" w:pos="9072"/>
      </w:tabs>
      <w:suppressAutoHyphens/>
      <w:spacing w:before="180"/>
      <w:ind w:left="624" w:hanging="624"/>
    </w:pPr>
    <w:rPr>
      <w:b/>
      <w:noProof/>
    </w:rPr>
  </w:style>
  <w:style w:type="paragraph" w:styleId="Verzeichnis2">
    <w:name w:val="toc 2"/>
    <w:basedOn w:val="Verzeichnis1"/>
    <w:next w:val="Standard"/>
    <w:semiHidden/>
    <w:rsid w:val="00D66088"/>
    <w:pPr>
      <w:spacing w:before="60" w:after="60"/>
    </w:pPr>
    <w:rPr>
      <w:b w:val="0"/>
    </w:rPr>
  </w:style>
  <w:style w:type="paragraph" w:styleId="Verzeichnis3">
    <w:name w:val="toc 3"/>
    <w:basedOn w:val="Verzeichnis2"/>
    <w:next w:val="Standard"/>
    <w:semiHidden/>
    <w:rsid w:val="00D66088"/>
    <w:pPr>
      <w:ind w:left="907" w:hanging="907"/>
    </w:pPr>
  </w:style>
  <w:style w:type="paragraph" w:styleId="Verzeichnis4">
    <w:name w:val="toc 4"/>
    <w:basedOn w:val="Verzeichnis3"/>
    <w:next w:val="Standard"/>
    <w:semiHidden/>
    <w:rsid w:val="00D66088"/>
  </w:style>
  <w:style w:type="paragraph" w:styleId="Verzeichnis5">
    <w:name w:val="toc 5"/>
    <w:basedOn w:val="Verzeichnis4"/>
    <w:next w:val="Standard"/>
    <w:semiHidden/>
    <w:rsid w:val="00D66088"/>
  </w:style>
  <w:style w:type="paragraph" w:styleId="Verzeichnis6">
    <w:name w:val="toc 6"/>
    <w:basedOn w:val="Verzeichnis5"/>
    <w:next w:val="Standard"/>
    <w:semiHidden/>
    <w:rsid w:val="00D66088"/>
  </w:style>
  <w:style w:type="paragraph" w:styleId="Verzeichnis7">
    <w:name w:val="toc 7"/>
    <w:basedOn w:val="Verzeichnis6"/>
    <w:next w:val="Standard"/>
    <w:semiHidden/>
    <w:rsid w:val="00D66088"/>
    <w:pPr>
      <w:ind w:left="454"/>
    </w:pPr>
  </w:style>
  <w:style w:type="paragraph" w:styleId="Verzeichnis8">
    <w:name w:val="toc 8"/>
    <w:basedOn w:val="Verzeichnis7"/>
    <w:next w:val="Standard"/>
    <w:semiHidden/>
    <w:rsid w:val="00D66088"/>
  </w:style>
  <w:style w:type="paragraph" w:styleId="Verzeichnis9">
    <w:name w:val="toc 9"/>
    <w:basedOn w:val="Verzeichnis8"/>
    <w:next w:val="Standard"/>
    <w:semiHidden/>
    <w:rsid w:val="00D66088"/>
  </w:style>
  <w:style w:type="paragraph" w:customStyle="1" w:styleId="zzZusatzformatI">
    <w:name w:val="zz Zusatzformat I"/>
    <w:rsid w:val="00D66088"/>
    <w:pPr>
      <w:spacing w:line="260" w:lineRule="exact"/>
    </w:pPr>
    <w:rPr>
      <w:rFonts w:ascii="Arial" w:hAnsi="Arial"/>
      <w:szCs w:val="24"/>
      <w:lang w:eastAsia="en-US"/>
    </w:rPr>
  </w:style>
  <w:style w:type="paragraph" w:customStyle="1" w:styleId="zzZusatzformatIfett">
    <w:name w:val="zz Zusatzformat I fett"/>
    <w:basedOn w:val="zzZusatzformatI"/>
    <w:next w:val="Standard"/>
    <w:rsid w:val="00D66088"/>
    <w:rPr>
      <w:b/>
      <w:sz w:val="22"/>
    </w:rPr>
  </w:style>
  <w:style w:type="paragraph" w:customStyle="1" w:styleId="zzZusatzformatII">
    <w:name w:val="zz Zusatzformat II"/>
    <w:basedOn w:val="Standard"/>
    <w:next w:val="zzZusatzformatI"/>
    <w:rsid w:val="00D66088"/>
    <w:pPr>
      <w:spacing w:before="360"/>
    </w:pPr>
    <w:rPr>
      <w:b/>
      <w:sz w:val="28"/>
    </w:rPr>
  </w:style>
  <w:style w:type="paragraph" w:customStyle="1" w:styleId="zzPost">
    <w:name w:val="zz Post"/>
    <w:next w:val="Standard"/>
    <w:rsid w:val="00D66088"/>
    <w:pPr>
      <w:spacing w:after="140" w:line="200" w:lineRule="exact"/>
    </w:pPr>
    <w:rPr>
      <w:rFonts w:ascii="Arial" w:hAnsi="Arial"/>
      <w:sz w:val="14"/>
      <w:u w:val="single"/>
    </w:rPr>
  </w:style>
  <w:style w:type="paragraph" w:customStyle="1" w:styleId="zzRef">
    <w:name w:val="zz Ref"/>
    <w:next w:val="Standard"/>
    <w:rsid w:val="00D66088"/>
    <w:pPr>
      <w:spacing w:line="200" w:lineRule="exact"/>
    </w:pPr>
    <w:rPr>
      <w:rFonts w:ascii="Arial" w:hAnsi="Arial"/>
      <w:sz w:val="15"/>
    </w:rPr>
  </w:style>
  <w:style w:type="paragraph" w:customStyle="1" w:styleId="zzZustellvermerke">
    <w:name w:val="zz Zustellvermerke"/>
    <w:rsid w:val="00D66088"/>
    <w:pPr>
      <w:spacing w:line="260" w:lineRule="exact"/>
    </w:pPr>
    <w:rPr>
      <w:rFonts w:ascii="Arial" w:hAnsi="Arial"/>
      <w:b/>
      <w:szCs w:val="11"/>
      <w:lang w:eastAsia="en-US"/>
    </w:rPr>
  </w:style>
  <w:style w:type="paragraph" w:customStyle="1" w:styleId="zzKopfDept">
    <w:name w:val="zz KopfDept"/>
    <w:next w:val="Standard"/>
    <w:rsid w:val="00D66088"/>
    <w:pPr>
      <w:suppressAutoHyphens/>
      <w:spacing w:after="100" w:line="200" w:lineRule="exact"/>
      <w:contextualSpacing/>
    </w:pPr>
    <w:rPr>
      <w:rFonts w:ascii="Arial" w:hAnsi="Arial"/>
      <w:noProof/>
      <w:sz w:val="15"/>
    </w:rPr>
  </w:style>
  <w:style w:type="paragraph" w:customStyle="1" w:styleId="zzKopfFett">
    <w:name w:val="zz KopfFett"/>
    <w:next w:val="Standard"/>
    <w:rsid w:val="00D66088"/>
    <w:pPr>
      <w:suppressAutoHyphens/>
      <w:spacing w:line="200" w:lineRule="exact"/>
    </w:pPr>
    <w:rPr>
      <w:rFonts w:ascii="Arial" w:hAnsi="Arial"/>
      <w:b/>
      <w:noProof/>
      <w:sz w:val="15"/>
    </w:rPr>
  </w:style>
  <w:style w:type="paragraph" w:customStyle="1" w:styleId="zzKopfOE">
    <w:name w:val="zz KopfOE"/>
    <w:rsid w:val="00D66088"/>
    <w:pPr>
      <w:spacing w:line="200" w:lineRule="exact"/>
    </w:pPr>
    <w:rPr>
      <w:rFonts w:ascii="Arial" w:hAnsi="Arial"/>
      <w:noProof/>
      <w:sz w:val="15"/>
      <w:szCs w:val="24"/>
      <w:lang w:eastAsia="de-DE"/>
    </w:rPr>
  </w:style>
  <w:style w:type="paragraph" w:customStyle="1" w:styleId="zzPfad">
    <w:name w:val="zz Pfad"/>
    <w:basedOn w:val="Standard"/>
    <w:rsid w:val="00D66088"/>
    <w:pPr>
      <w:tabs>
        <w:tab w:val="center" w:pos="4320"/>
        <w:tab w:val="right" w:pos="8640"/>
      </w:tabs>
      <w:spacing w:after="0" w:line="160" w:lineRule="exact"/>
    </w:pPr>
    <w:rPr>
      <w:bCs/>
      <w:noProof/>
      <w:sz w:val="14"/>
      <w:lang w:eastAsia="de-DE"/>
    </w:rPr>
  </w:style>
  <w:style w:type="paragraph" w:customStyle="1" w:styleId="zzFussAdr">
    <w:name w:val="zz FussAdr"/>
    <w:rsid w:val="00D66088"/>
    <w:pPr>
      <w:spacing w:line="200" w:lineRule="exact"/>
    </w:pPr>
    <w:rPr>
      <w:rFonts w:ascii="Arial" w:hAnsi="Arial"/>
      <w:noProof/>
      <w:sz w:val="15"/>
      <w:szCs w:val="24"/>
      <w:lang w:eastAsia="de-DE"/>
    </w:rPr>
  </w:style>
  <w:style w:type="paragraph" w:customStyle="1" w:styleId="zzSeite">
    <w:name w:val="zz Seite"/>
    <w:rsid w:val="00D66088"/>
    <w:pPr>
      <w:spacing w:line="200" w:lineRule="exact"/>
      <w:jc w:val="right"/>
    </w:pPr>
    <w:rPr>
      <w:rFonts w:ascii="Arial" w:hAnsi="Arial"/>
      <w:sz w:val="14"/>
      <w:szCs w:val="24"/>
      <w:lang w:eastAsia="en-US"/>
    </w:rPr>
  </w:style>
  <w:style w:type="character" w:styleId="Hyperlink">
    <w:name w:val="Hyperlink"/>
    <w:basedOn w:val="Absatz-Standardschriftart"/>
    <w:uiPriority w:val="99"/>
    <w:rsid w:val="00D66088"/>
    <w:rPr>
      <w:color w:val="0000FF"/>
      <w:u w:val="single"/>
    </w:rPr>
  </w:style>
  <w:style w:type="paragraph" w:customStyle="1" w:styleId="Liste1">
    <w:name w:val="Liste 1)"/>
    <w:rsid w:val="00D66088"/>
    <w:pPr>
      <w:numPr>
        <w:numId w:val="1"/>
      </w:numPr>
      <w:spacing w:after="120" w:line="260" w:lineRule="exact"/>
    </w:pPr>
    <w:rPr>
      <w:rFonts w:ascii="Arial" w:hAnsi="Arial"/>
      <w:sz w:val="22"/>
      <w:lang w:eastAsia="en-US"/>
    </w:rPr>
  </w:style>
  <w:style w:type="paragraph" w:customStyle="1" w:styleId="Listea">
    <w:name w:val="Liste a)"/>
    <w:rsid w:val="00D66088"/>
    <w:pPr>
      <w:numPr>
        <w:numId w:val="2"/>
      </w:numPr>
      <w:spacing w:after="120" w:line="260" w:lineRule="exact"/>
    </w:pPr>
    <w:rPr>
      <w:rFonts w:ascii="Arial" w:hAnsi="Arial"/>
      <w:sz w:val="22"/>
      <w:lang w:eastAsia="en-US"/>
    </w:rPr>
  </w:style>
  <w:style w:type="paragraph" w:styleId="Beschriftung">
    <w:name w:val="caption"/>
    <w:basedOn w:val="Standard"/>
    <w:next w:val="Standard"/>
    <w:qFormat/>
    <w:rsid w:val="00D66088"/>
    <w:pPr>
      <w:spacing w:before="180"/>
    </w:pPr>
    <w:rPr>
      <w:bCs/>
      <w:szCs w:val="20"/>
    </w:rPr>
  </w:style>
  <w:style w:type="paragraph" w:styleId="Abbildungsverzeichnis">
    <w:name w:val="table of figures"/>
    <w:basedOn w:val="Standard"/>
    <w:next w:val="Standard"/>
    <w:semiHidden/>
    <w:rsid w:val="00D66088"/>
    <w:pPr>
      <w:tabs>
        <w:tab w:val="right" w:leader="dot" w:pos="9072"/>
      </w:tabs>
      <w:spacing w:before="60" w:after="60"/>
    </w:pPr>
  </w:style>
  <w:style w:type="paragraph" w:customStyle="1" w:styleId="zzForm">
    <w:name w:val="zz Form"/>
    <w:basedOn w:val="Standard"/>
    <w:rsid w:val="00D66088"/>
    <w:pPr>
      <w:spacing w:line="240" w:lineRule="auto"/>
    </w:pPr>
    <w:rPr>
      <w:sz w:val="15"/>
      <w:szCs w:val="20"/>
      <w:lang w:eastAsia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D66088"/>
    <w:pPr>
      <w:spacing w:line="480" w:lineRule="exact"/>
      <w:outlineLvl w:val="0"/>
    </w:pPr>
    <w:rPr>
      <w:rFonts w:cs="Arial"/>
      <w:bCs/>
      <w:caps/>
      <w:color w:val="FF0000"/>
      <w:kern w:val="28"/>
      <w:sz w:val="42"/>
      <w:szCs w:val="32"/>
      <w:lang w:eastAsia="de-CH"/>
    </w:rPr>
  </w:style>
  <w:style w:type="paragraph" w:customStyle="1" w:styleId="Platzhalter">
    <w:name w:val="Platzhalter"/>
    <w:basedOn w:val="Standard"/>
    <w:next w:val="Standard"/>
    <w:rsid w:val="00D66088"/>
    <w:pPr>
      <w:spacing w:line="240" w:lineRule="auto"/>
    </w:pPr>
    <w:rPr>
      <w:sz w:val="2"/>
      <w:szCs w:val="2"/>
      <w:lang w:eastAsia="de-CH"/>
    </w:rPr>
  </w:style>
  <w:style w:type="paragraph" w:customStyle="1" w:styleId="Tabellentextklein">
    <w:name w:val="Tabellentext klein"/>
    <w:basedOn w:val="Tabellentext"/>
    <w:rsid w:val="00D66088"/>
    <w:pPr>
      <w:spacing w:before="20" w:after="0" w:line="180" w:lineRule="atLeast"/>
    </w:pPr>
    <w:rPr>
      <w:sz w:val="18"/>
    </w:rPr>
  </w:style>
  <w:style w:type="paragraph" w:customStyle="1" w:styleId="Tabellentitelklein">
    <w:name w:val="Tabellentitel klein"/>
    <w:basedOn w:val="Tabellentitel"/>
    <w:rsid w:val="00D66088"/>
    <w:pPr>
      <w:spacing w:before="20" w:after="0" w:line="180" w:lineRule="atLeast"/>
    </w:pPr>
    <w:rPr>
      <w:sz w:val="18"/>
    </w:rPr>
  </w:style>
  <w:style w:type="paragraph" w:customStyle="1" w:styleId="zzHaupttitel">
    <w:name w:val="zz Haupttitel"/>
    <w:rsid w:val="00D66088"/>
    <w:pPr>
      <w:spacing w:line="480" w:lineRule="exact"/>
    </w:pPr>
    <w:rPr>
      <w:rFonts w:ascii="Arial" w:hAnsi="Arial"/>
      <w:b/>
      <w:sz w:val="42"/>
      <w:lang w:eastAsia="de-DE"/>
    </w:rPr>
  </w:style>
  <w:style w:type="paragraph" w:customStyle="1" w:styleId="zzUntertitel">
    <w:name w:val="zz Untertitel"/>
    <w:rsid w:val="00D66088"/>
    <w:pPr>
      <w:spacing w:line="480" w:lineRule="exact"/>
    </w:pPr>
    <w:rPr>
      <w:rFonts w:ascii="Arial" w:hAnsi="Arial"/>
      <w:sz w:val="42"/>
      <w:lang w:eastAsia="de-DE"/>
    </w:rPr>
  </w:style>
  <w:style w:type="paragraph" w:styleId="Untertitel">
    <w:name w:val="Subtitle"/>
    <w:basedOn w:val="Standard"/>
    <w:link w:val="UntertitelZchn"/>
    <w:uiPriority w:val="11"/>
    <w:qFormat/>
    <w:rsid w:val="00D66088"/>
    <w:pPr>
      <w:spacing w:after="60"/>
      <w:outlineLvl w:val="1"/>
    </w:pPr>
    <w:rPr>
      <w:rFonts w:cs="Arial"/>
      <w:sz w:val="24"/>
    </w:rPr>
  </w:style>
  <w:style w:type="character" w:styleId="Hervorhebung">
    <w:name w:val="Emphasis"/>
    <w:basedOn w:val="Absatz-Standardschriftart"/>
    <w:qFormat/>
    <w:rsid w:val="00D66088"/>
    <w:rPr>
      <w:i/>
      <w:iCs/>
    </w:rPr>
  </w:style>
  <w:style w:type="paragraph" w:styleId="Listenabsatz">
    <w:name w:val="List Paragraph"/>
    <w:basedOn w:val="Standard"/>
    <w:uiPriority w:val="34"/>
    <w:qFormat/>
    <w:rsid w:val="00D66088"/>
    <w:pPr>
      <w:numPr>
        <w:numId w:val="8"/>
      </w:numPr>
      <w:spacing w:after="60" w:line="240" w:lineRule="auto"/>
      <w:ind w:left="714" w:hanging="357"/>
      <w:jc w:val="left"/>
    </w:pPr>
  </w:style>
  <w:style w:type="paragraph" w:styleId="Kopfzeile">
    <w:name w:val="header"/>
    <w:basedOn w:val="Standard"/>
    <w:link w:val="KopfzeileZchn"/>
    <w:uiPriority w:val="99"/>
    <w:unhideWhenUsed/>
    <w:rsid w:val="00D6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6088"/>
    <w:rPr>
      <w:rFonts w:ascii="Arial" w:hAnsi="Arial"/>
      <w:sz w:val="22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66088"/>
    <w:pPr>
      <w:tabs>
        <w:tab w:val="center" w:pos="4536"/>
        <w:tab w:val="right" w:pos="9072"/>
      </w:tabs>
      <w:spacing w:after="0" w:line="16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D66088"/>
    <w:rPr>
      <w:rFonts w:ascii="Arial" w:hAnsi="Arial"/>
      <w:sz w:val="14"/>
      <w:szCs w:val="24"/>
      <w:lang w:eastAsia="en-US"/>
    </w:rPr>
  </w:style>
  <w:style w:type="table" w:styleId="Tabellenraster">
    <w:name w:val="Table Grid"/>
    <w:basedOn w:val="NormaleTabelle"/>
    <w:uiPriority w:val="39"/>
    <w:rsid w:val="00D66088"/>
    <w:rPr>
      <w:rFonts w:ascii="Arial" w:eastAsia="Calibri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rsid w:val="00D66088"/>
    <w:pPr>
      <w:spacing w:line="200" w:lineRule="atLeast"/>
    </w:pPr>
    <w:rPr>
      <w:b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6088"/>
    <w:rPr>
      <w:rFonts w:ascii="Tahoma" w:hAnsi="Tahoma" w:cs="Tahoma"/>
      <w:sz w:val="16"/>
      <w:szCs w:val="16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66088"/>
    <w:rPr>
      <w:rFonts w:ascii="Arial" w:hAnsi="Arial"/>
      <w:sz w:val="1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660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66088"/>
    <w:pPr>
      <w:spacing w:after="0" w:line="240" w:lineRule="auto"/>
      <w:jc w:val="left"/>
    </w:pPr>
    <w:rPr>
      <w:rFonts w:eastAsiaTheme="minorHAnsi" w:cs="Arial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66088"/>
    <w:rPr>
      <w:rFonts w:ascii="Arial" w:eastAsiaTheme="minorHAnsi" w:hAnsi="Arial" w:cs="Arial"/>
      <w:lang w:eastAsia="en-US"/>
    </w:rPr>
  </w:style>
  <w:style w:type="paragraph" w:customStyle="1" w:styleId="Aufzhlung3CDB">
    <w:name w:val="Aufzählung 3_CDB"/>
    <w:basedOn w:val="Standard"/>
    <w:uiPriority w:val="1"/>
    <w:rsid w:val="00D66088"/>
    <w:pPr>
      <w:numPr>
        <w:numId w:val="6"/>
      </w:numPr>
      <w:jc w:val="left"/>
    </w:pPr>
    <w:rPr>
      <w:noProof/>
      <w:szCs w:val="22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D66088"/>
    <w:rPr>
      <w:rFonts w:ascii="Arial" w:hAnsi="Arial" w:cs="Arial"/>
      <w:bCs/>
      <w:caps/>
      <w:color w:val="FF0000"/>
      <w:kern w:val="28"/>
      <w:sz w:val="4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66088"/>
    <w:rPr>
      <w:rFonts w:ascii="Arial" w:hAnsi="Arial" w:cs="Arial"/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66088"/>
    <w:pPr>
      <w:spacing w:after="120"/>
      <w:jc w:val="both"/>
    </w:pPr>
    <w:rPr>
      <w:rFonts w:eastAsia="Times New Roman" w:cs="Times New Roman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66088"/>
    <w:rPr>
      <w:rFonts w:ascii="Arial" w:eastAsiaTheme="minorHAnsi" w:hAnsi="Arial" w:cs="Arial"/>
      <w:b/>
      <w:bCs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D66088"/>
    <w:rPr>
      <w:rFonts w:ascii="Arial" w:hAnsi="Arial"/>
      <w:bCs/>
      <w:caps/>
      <w:color w:val="FF0000"/>
      <w:sz w:val="28"/>
      <w:szCs w:val="24"/>
      <w:lang w:eastAsia="en-US"/>
    </w:rPr>
  </w:style>
  <w:style w:type="table" w:customStyle="1" w:styleId="Tabellasemplice-11">
    <w:name w:val="Tabella semplice - 11"/>
    <w:basedOn w:val="NormaleTabelle"/>
    <w:uiPriority w:val="41"/>
    <w:rsid w:val="00D6608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inleitung">
    <w:name w:val="Einleitung"/>
    <w:basedOn w:val="Standard"/>
    <w:link w:val="EinleitungZchn"/>
    <w:qFormat/>
    <w:rsid w:val="00D66088"/>
    <w:pPr>
      <w:pBdr>
        <w:top w:val="single" w:sz="24" w:space="1" w:color="F2F2F2" w:themeColor="background1" w:themeShade="F2"/>
        <w:left w:val="single" w:sz="24" w:space="4" w:color="F2F2F2" w:themeColor="background1" w:themeShade="F2"/>
        <w:bottom w:val="single" w:sz="48" w:space="1" w:color="F2F2F2" w:themeColor="background1" w:themeShade="F2"/>
        <w:right w:val="single" w:sz="24" w:space="4" w:color="F2F2F2" w:themeColor="background1" w:themeShade="F2"/>
      </w:pBdr>
      <w:shd w:val="clear" w:color="auto" w:fill="F2F2F2" w:themeFill="background1" w:themeFillShade="F2"/>
      <w:textAlignment w:val="center"/>
    </w:pPr>
    <w:rPr>
      <w:rFonts w:cs="Arial"/>
      <w:szCs w:val="20"/>
    </w:rPr>
  </w:style>
  <w:style w:type="character" w:customStyle="1" w:styleId="EinleitungZchn">
    <w:name w:val="Einleitung Zchn"/>
    <w:basedOn w:val="Absatz-Standardschriftart"/>
    <w:link w:val="Einleitung"/>
    <w:rsid w:val="00D66088"/>
    <w:rPr>
      <w:rFonts w:ascii="Arial" w:hAnsi="Arial" w:cs="Arial"/>
      <w:shd w:val="clear" w:color="auto" w:fill="F2F2F2" w:themeFill="background1" w:themeFillShade="F2"/>
      <w:lang w:eastAsia="en-US"/>
    </w:rPr>
  </w:style>
  <w:style w:type="paragraph" w:customStyle="1" w:styleId="EinleitungTitel">
    <w:name w:val="Einleitung Titel"/>
    <w:basedOn w:val="Einleitung"/>
    <w:link w:val="EinleitungTitelZchn"/>
    <w:qFormat/>
    <w:rsid w:val="00D66088"/>
    <w:pPr>
      <w:spacing w:after="0" w:line="200" w:lineRule="atLeast"/>
    </w:pPr>
    <w:rPr>
      <w:b/>
      <w:caps/>
    </w:rPr>
  </w:style>
  <w:style w:type="character" w:customStyle="1" w:styleId="EinleitungTitelZchn">
    <w:name w:val="Einleitung Titel Zchn"/>
    <w:basedOn w:val="EinleitungZchn"/>
    <w:link w:val="EinleitungTitel"/>
    <w:rsid w:val="00D66088"/>
    <w:rPr>
      <w:rFonts w:ascii="Arial" w:hAnsi="Arial" w:cs="Arial"/>
      <w:b/>
      <w:caps/>
      <w:shd w:val="clear" w:color="auto" w:fill="F2F2F2" w:themeFill="background1" w:themeFillShade="F2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D66088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F30C23"/>
    <w:rPr>
      <w:rFonts w:ascii="Arial" w:hAnsi="Arial"/>
      <w:color w:val="FF0000"/>
      <w:sz w:val="22"/>
      <w:szCs w:val="24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14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ag.admin.ch/bag/it/home/krankheiten/ausbrueche-epidemien-pandemien/aktuelle-ausbrueche-epidemien/novel-cov/information-fuer-die-aerzteschaft/schutzmassnahme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Merkblatt für private Kinderbetreuungsinstitutionen"/>
    <f:field ref="objsubject" par="" edit="true" text=""/>
    <f:field ref="objcreatedby" par="" text="Rubin, Barbara, SECO"/>
    <f:field ref="objcreatedat" par="" text="31.03.2020 14:15:03"/>
    <f:field ref="objchangedby" par="" text="Rubin, Barbara, SECO"/>
    <f:field ref="objmodifiedat" par="" text="31.03.2020 14:15:04"/>
    <f:field ref="doc_FSCFOLIO_1_1001_FieldDocumentNumber" par="" text=""/>
    <f:field ref="doc_FSCFOLIO_1_1001_FieldSubject" par="" edit="true" text=""/>
    <f:field ref="FSCFOLIO_1_1001_FieldCurrentUser" par="" text="SECO  Barbara Rubin"/>
    <f:field ref="CCAPRECONFIG_15_1001_Objektname" par="" edit="true" text="Merkblatt für private Kinderbetreuungsinstitutionen"/>
    <f:field ref="CHPRECONFIG_1_1001_Objektname" par="" edit="true" text="Merkblatt für private Kinderbetreuungsinstitutionen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Abschriftsbemerkung" par="" text=""/>
    <f:field ref="CCAPRECONFIG_15_1001_Versandart" par="" text="B-Post"/>
    <f:field ref="CCAPRECONFIG_15_1001_Fax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CAPRECONFIG_15_1001_Abschriftsbemerkung" text="Abschriftsbemerkung"/>
    <f:field ref="CHPRECONFIG_1_1001_Anrede" text="Anrede"/>
    <f:field ref="CHPRECONFIG_1_1001_EMailAdresse" text="E-Mail Adresse"/>
    <f:field ref="CCAPRECONFIG_15_1001_Fax" text="Fax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CAPRECONFIG_15_1001_Versandart" text="Versandart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BA8D71F-E6EF-45E3-A109-BD10609E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F46E5EBF.dotm</Template>
  <TotalTime>0</TotalTime>
  <Pages>11</Pages>
  <Words>2577</Words>
  <Characters>15144</Characters>
  <Application>Microsoft Office Word</Application>
  <DocSecurity>0</DocSecurity>
  <Lines>126</Lines>
  <Paragraphs>35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>Modello di piano di protezione contro la COVID-19 per la aziende: spiegazioni generali</vt:lpstr>
      <vt:lpstr>Modello di piano di protezione contro la COVID-19 per la aziende: spiegazioni generali</vt:lpstr>
      <vt:lpstr>MERKBLATT FÜR PRIVATE KINDERBETREUUNGSINSTITUTIONEN - Gesundheitsschutz in privaten Institutionen der familienergänzenden Kinderbetreuung bei COVID-19</vt:lpstr>
    </vt:vector>
  </TitlesOfParts>
  <Company/>
  <LinksUpToDate>false</LinksUpToDate>
  <CharactersWithSpaces>17686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Trösch Stefanie</dc:creator>
  <cp:lastModifiedBy>Trösch Stefanie</cp:lastModifiedBy>
  <cp:revision>4</cp:revision>
  <cp:lastPrinted>2020-04-28T15:29:00Z</cp:lastPrinted>
  <dcterms:created xsi:type="dcterms:W3CDTF">2021-01-12T13:29:00Z</dcterms:created>
  <dcterms:modified xsi:type="dcterms:W3CDTF">2021-01-14T11:43:00Z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COOSYSTEM@1.1:Container">
    <vt:lpwstr>COO.2101.104.4.3915782</vt:lpwstr>
  </property>
  <property fmtid="{D5CDD505-2E9C-101B-9397-08002B2CF9AE}" pid="11" name="FSC#COOELAK@1.1001:Subject">
    <vt:lpwstr/>
  </property>
  <property fmtid="{D5CDD505-2E9C-101B-9397-08002B2CF9AE}" pid="12" name="FSC#COOELAK@1.1001:FileReference">
    <vt:lpwstr>633.1-00001</vt:lpwstr>
  </property>
  <property fmtid="{D5CDD505-2E9C-101B-9397-08002B2CF9AE}" pid="13" name="FSC#COOELAK@1.1001:FileRefYear">
    <vt:lpwstr>2018</vt:lpwstr>
  </property>
  <property fmtid="{D5CDD505-2E9C-101B-9397-08002B2CF9AE}" pid="14" name="FSC#COOELAK@1.1001:FileRefOrdinal">
    <vt:lpwstr>1</vt:lpwstr>
  </property>
  <property fmtid="{D5CDD505-2E9C-101B-9397-08002B2CF9AE}" pid="15" name="FSC#COOELAK@1.1001:FileRefOU">
    <vt:lpwstr>ISCeco-Administration</vt:lpwstr>
  </property>
  <property fmtid="{D5CDD505-2E9C-101B-9397-08002B2CF9AE}" pid="16" name="FSC#COOELAK@1.1001:Organization">
    <vt:lpwstr/>
  </property>
  <property fmtid="{D5CDD505-2E9C-101B-9397-08002B2CF9AE}" pid="17" name="FSC#COOELAK@1.1001:Owner">
    <vt:lpwstr>Rubin Barbara, SECO </vt:lpwstr>
  </property>
  <property fmtid="{D5CDD505-2E9C-101B-9397-08002B2CF9AE}" pid="18" name="FSC#COOELAK@1.1001:OwnerExtension">
    <vt:lpwstr>+41 58 466 34 93</vt:lpwstr>
  </property>
  <property fmtid="{D5CDD505-2E9C-101B-9397-08002B2CF9AE}" pid="19" name="FSC#COOELAK@1.1001:OwnerFaxExtension">
    <vt:lpwstr>+41 58 463 18 94</vt:lpwstr>
  </property>
  <property fmtid="{D5CDD505-2E9C-101B-9397-08002B2CF9AE}" pid="20" name="FSC#COOELAK@1.1001:DispatchedBy">
    <vt:lpwstr/>
  </property>
  <property fmtid="{D5CDD505-2E9C-101B-9397-08002B2CF9AE}" pid="21" name="FSC#COOELAK@1.1001:DispatchedAt">
    <vt:lpwstr/>
  </property>
  <property fmtid="{D5CDD505-2E9C-101B-9397-08002B2CF9AE}" pid="22" name="FSC#COOELAK@1.1001:ApprovedBy">
    <vt:lpwstr/>
  </property>
  <property fmtid="{D5CDD505-2E9C-101B-9397-08002B2CF9AE}" pid="23" name="FSC#COOELAK@1.1001:ApprovedAt">
    <vt:lpwstr/>
  </property>
  <property fmtid="{D5CDD505-2E9C-101B-9397-08002B2CF9AE}" pid="24" name="FSC#COOELAK@1.1001:Department">
    <vt:lpwstr>Querschnittsaufgaben und Projekte (SECO-ABQP)</vt:lpwstr>
  </property>
  <property fmtid="{D5CDD505-2E9C-101B-9397-08002B2CF9AE}" pid="25" name="FSC#COOELAK@1.1001:CreatedAt">
    <vt:lpwstr>31.03.2020</vt:lpwstr>
  </property>
  <property fmtid="{D5CDD505-2E9C-101B-9397-08002B2CF9AE}" pid="26" name="FSC#COOELAK@1.1001:OU">
    <vt:lpwstr>Querschnittsaufgaben und Projekte (SECO-ABQP)</vt:lpwstr>
  </property>
  <property fmtid="{D5CDD505-2E9C-101B-9397-08002B2CF9AE}" pid="27" name="FSC#COOELAK@1.1001:Priority">
    <vt:lpwstr> ()</vt:lpwstr>
  </property>
  <property fmtid="{D5CDD505-2E9C-101B-9397-08002B2CF9AE}" pid="28" name="FSC#COOELAK@1.1001:ObjBarCode">
    <vt:lpwstr>*COO.2101.104.4.3915782*</vt:lpwstr>
  </property>
  <property fmtid="{D5CDD505-2E9C-101B-9397-08002B2CF9AE}" pid="29" name="FSC#COOELAK@1.1001:RefBarCode">
    <vt:lpwstr>*COO.2101.104.7.3915781*</vt:lpwstr>
  </property>
  <property fmtid="{D5CDD505-2E9C-101B-9397-08002B2CF9AE}" pid="30" name="FSC#COOELAK@1.1001:FileRefBarCode">
    <vt:lpwstr>*633.1-00001*</vt:lpwstr>
  </property>
  <property fmtid="{D5CDD505-2E9C-101B-9397-08002B2CF9AE}" pid="31" name="FSC#COOELAK@1.1001:ExternalRef">
    <vt:lpwstr/>
  </property>
  <property fmtid="{D5CDD505-2E9C-101B-9397-08002B2CF9AE}" pid="32" name="FSC#COOELAK@1.1001:IncomingNumber">
    <vt:lpwstr/>
  </property>
  <property fmtid="{D5CDD505-2E9C-101B-9397-08002B2CF9AE}" pid="33" name="FSC#COOELAK@1.1001:IncomingSubject">
    <vt:lpwstr/>
  </property>
  <property fmtid="{D5CDD505-2E9C-101B-9397-08002B2CF9AE}" pid="34" name="FSC#COOELAK@1.1001:ProcessResponsible">
    <vt:lpwstr/>
  </property>
  <property fmtid="{D5CDD505-2E9C-101B-9397-08002B2CF9AE}" pid="35" name="FSC#COOELAK@1.1001:ProcessResponsiblePhone">
    <vt:lpwstr/>
  </property>
  <property fmtid="{D5CDD505-2E9C-101B-9397-08002B2CF9AE}" pid="36" name="FSC#COOELAK@1.1001:ProcessResponsibleMail">
    <vt:lpwstr/>
  </property>
  <property fmtid="{D5CDD505-2E9C-101B-9397-08002B2CF9AE}" pid="37" name="FSC#COOELAK@1.1001:ProcessResponsibleFax">
    <vt:lpwstr/>
  </property>
  <property fmtid="{D5CDD505-2E9C-101B-9397-08002B2CF9AE}" pid="38" name="FSC#COOELAK@1.1001:ApproverFirstName">
    <vt:lpwstr/>
  </property>
  <property fmtid="{D5CDD505-2E9C-101B-9397-08002B2CF9AE}" pid="39" name="FSC#COOELAK@1.1001:ApproverSurName">
    <vt:lpwstr/>
  </property>
  <property fmtid="{D5CDD505-2E9C-101B-9397-08002B2CF9AE}" pid="40" name="FSC#COOELAK@1.1001:ApproverTitle">
    <vt:lpwstr/>
  </property>
  <property fmtid="{D5CDD505-2E9C-101B-9397-08002B2CF9AE}" pid="41" name="FSC#COOELAK@1.1001:ExternalDate">
    <vt:lpwstr/>
  </property>
  <property fmtid="{D5CDD505-2E9C-101B-9397-08002B2CF9AE}" pid="42" name="FSC#COOELAK@1.1001:SettlementApprovedAt">
    <vt:lpwstr/>
  </property>
  <property fmtid="{D5CDD505-2E9C-101B-9397-08002B2CF9AE}" pid="43" name="FSC#COOELAK@1.1001:BaseNumber">
    <vt:lpwstr>633.1</vt:lpwstr>
  </property>
  <property fmtid="{D5CDD505-2E9C-101B-9397-08002B2CF9AE}" pid="44" name="FSC#ELAKGOV@1.1001:PersonalSubjGender">
    <vt:lpwstr/>
  </property>
  <property fmtid="{D5CDD505-2E9C-101B-9397-08002B2CF9AE}" pid="45" name="FSC#ELAKGOV@1.1001:PersonalSubjFirstName">
    <vt:lpwstr/>
  </property>
  <property fmtid="{D5CDD505-2E9C-101B-9397-08002B2CF9AE}" pid="46" name="FSC#ELAKGOV@1.1001:PersonalSubjSurName">
    <vt:lpwstr/>
  </property>
  <property fmtid="{D5CDD505-2E9C-101B-9397-08002B2CF9AE}" pid="47" name="FSC#ELAKGOV@1.1001:PersonalSubjSalutation">
    <vt:lpwstr/>
  </property>
  <property fmtid="{D5CDD505-2E9C-101B-9397-08002B2CF9AE}" pid="48" name="FSC#ELAKGOV@1.1001:PersonalSubjAddress">
    <vt:lpwstr/>
  </property>
  <property fmtid="{D5CDD505-2E9C-101B-9397-08002B2CF9AE}" pid="49" name="FSC#EVDCFG@15.1400:PositionNumber">
    <vt:lpwstr/>
  </property>
  <property fmtid="{D5CDD505-2E9C-101B-9397-08002B2CF9AE}" pid="50" name="FSC#EVDCFG@15.1400:Dossierref">
    <vt:lpwstr>633.1-00001</vt:lpwstr>
  </property>
  <property fmtid="{D5CDD505-2E9C-101B-9397-08002B2CF9AE}" pid="51" name="FSC#EVDCFG@15.1400:FileRespEmail">
    <vt:lpwstr>barbara.rubin@seco.admin.ch</vt:lpwstr>
  </property>
  <property fmtid="{D5CDD505-2E9C-101B-9397-08002B2CF9AE}" pid="52" name="FSC#EVDCFG@15.1400:FileRespFax">
    <vt:lpwstr>+41 58 463 18 94</vt:lpwstr>
  </property>
  <property fmtid="{D5CDD505-2E9C-101B-9397-08002B2CF9AE}" pid="53" name="FSC#EVDCFG@15.1400:FileRespHome">
    <vt:lpwstr>Bern</vt:lpwstr>
  </property>
  <property fmtid="{D5CDD505-2E9C-101B-9397-08002B2CF9AE}" pid="54" name="FSC#EVDCFG@15.1400:FileResponsible">
    <vt:lpwstr>Barbara Rubin</vt:lpwstr>
  </property>
  <property fmtid="{D5CDD505-2E9C-101B-9397-08002B2CF9AE}" pid="55" name="FSC#EVDCFG@15.1400:FileRespOrg">
    <vt:lpwstr>Querschnittsaufgaben und Projekte</vt:lpwstr>
  </property>
  <property fmtid="{D5CDD505-2E9C-101B-9397-08002B2CF9AE}" pid="56" name="FSC#EVDCFG@15.1400:FileRespOrgHome">
    <vt:lpwstr/>
  </property>
  <property fmtid="{D5CDD505-2E9C-101B-9397-08002B2CF9AE}" pid="57" name="FSC#EVDCFG@15.1400:FileRespOrgStreet">
    <vt:lpwstr/>
  </property>
  <property fmtid="{D5CDD505-2E9C-101B-9397-08002B2CF9AE}" pid="58" name="FSC#EVDCFG@15.1400:FileRespOrgZipCode">
    <vt:lpwstr/>
  </property>
  <property fmtid="{D5CDD505-2E9C-101B-9397-08002B2CF9AE}" pid="59" name="FSC#EVDCFG@15.1400:FileRespshortsign">
    <vt:lpwstr>rua</vt:lpwstr>
  </property>
  <property fmtid="{D5CDD505-2E9C-101B-9397-08002B2CF9AE}" pid="60" name="FSC#EVDCFG@15.1400:FileRespStreet">
    <vt:lpwstr>Holzikofenweg 36</vt:lpwstr>
  </property>
  <property fmtid="{D5CDD505-2E9C-101B-9397-08002B2CF9AE}" pid="61" name="FSC#EVDCFG@15.1400:FileRespTel">
    <vt:lpwstr>+41 58 466 34 93</vt:lpwstr>
  </property>
  <property fmtid="{D5CDD505-2E9C-101B-9397-08002B2CF9AE}" pid="62" name="FSC#EVDCFG@15.1400:FileRespZipCode">
    <vt:lpwstr>3003</vt:lpwstr>
  </property>
  <property fmtid="{D5CDD505-2E9C-101B-9397-08002B2CF9AE}" pid="63" name="FSC#EVDCFG@15.1400:OutAttachElectr">
    <vt:lpwstr/>
  </property>
  <property fmtid="{D5CDD505-2E9C-101B-9397-08002B2CF9AE}" pid="64" name="FSC#EVDCFG@15.1400:OutAttachPhysic">
    <vt:lpwstr/>
  </property>
  <property fmtid="{D5CDD505-2E9C-101B-9397-08002B2CF9AE}" pid="65" name="FSC#EVDCFG@15.1400:SignAcceptedDraft1">
    <vt:lpwstr/>
  </property>
  <property fmtid="{D5CDD505-2E9C-101B-9397-08002B2CF9AE}" pid="66" name="FSC#EVDCFG@15.1400:SignAcceptedDraft1FR">
    <vt:lpwstr/>
  </property>
  <property fmtid="{D5CDD505-2E9C-101B-9397-08002B2CF9AE}" pid="67" name="FSC#EVDCFG@15.1400:SignAcceptedDraft2">
    <vt:lpwstr/>
  </property>
  <property fmtid="{D5CDD505-2E9C-101B-9397-08002B2CF9AE}" pid="68" name="FSC#EVDCFG@15.1400:SignAcceptedDraft2FR">
    <vt:lpwstr/>
  </property>
  <property fmtid="{D5CDD505-2E9C-101B-9397-08002B2CF9AE}" pid="69" name="FSC#EVDCFG@15.1400:SignApproved1">
    <vt:lpwstr/>
  </property>
  <property fmtid="{D5CDD505-2E9C-101B-9397-08002B2CF9AE}" pid="70" name="FSC#EVDCFG@15.1400:SignApproved1FR">
    <vt:lpwstr/>
  </property>
  <property fmtid="{D5CDD505-2E9C-101B-9397-08002B2CF9AE}" pid="71" name="FSC#EVDCFG@15.1400:SignApproved2">
    <vt:lpwstr/>
  </property>
  <property fmtid="{D5CDD505-2E9C-101B-9397-08002B2CF9AE}" pid="72" name="FSC#EVDCFG@15.1400:SignApproved2FR">
    <vt:lpwstr/>
  </property>
  <property fmtid="{D5CDD505-2E9C-101B-9397-08002B2CF9AE}" pid="73" name="FSC#EVDCFG@15.1400:SubDossierBarCode">
    <vt:lpwstr/>
  </property>
  <property fmtid="{D5CDD505-2E9C-101B-9397-08002B2CF9AE}" pid="74" name="FSC#EVDCFG@15.1400:Subject">
    <vt:lpwstr/>
  </property>
  <property fmtid="{D5CDD505-2E9C-101B-9397-08002B2CF9AE}" pid="75" name="FSC#EVDCFG@15.1400:Title">
    <vt:lpwstr>Merkblatt für private Kinderbetreuungsinstitutionen</vt:lpwstr>
  </property>
  <property fmtid="{D5CDD505-2E9C-101B-9397-08002B2CF9AE}" pid="76" name="FSC#EVDCFG@15.1400:UserFunction">
    <vt:lpwstr>Sachbearbeiter/in - SECO-ABQP</vt:lpwstr>
  </property>
  <property fmtid="{D5CDD505-2E9C-101B-9397-08002B2CF9AE}" pid="77" name="FSC#EVDCFG@15.1400:SalutationEnglish">
    <vt:lpwstr>Working Conditions_x000d_
Interdisciplinary Activities &amp; Projects</vt:lpwstr>
  </property>
  <property fmtid="{D5CDD505-2E9C-101B-9397-08002B2CF9AE}" pid="78" name="FSC#EVDCFG@15.1400:SalutationFrench">
    <vt:lpwstr>Conditions de travail_x000d_
Activités intersectorielles et projets</vt:lpwstr>
  </property>
  <property fmtid="{D5CDD505-2E9C-101B-9397-08002B2CF9AE}" pid="79" name="FSC#EVDCFG@15.1400:SalutationGerman">
    <vt:lpwstr>Arbeitsbedingungen_x000d_
Querschnittsaufgaben und Projekte</vt:lpwstr>
  </property>
  <property fmtid="{D5CDD505-2E9C-101B-9397-08002B2CF9AE}" pid="80" name="FSC#EVDCFG@15.1400:SalutationItalian">
    <vt:lpwstr>Condizioni di lavoro_x000d_
Attività intersettoriali e progetti</vt:lpwstr>
  </property>
  <property fmtid="{D5CDD505-2E9C-101B-9397-08002B2CF9AE}" pid="81" name="FSC#EVDCFG@15.1400:SalutationEnglishUser">
    <vt:lpwstr/>
  </property>
  <property fmtid="{D5CDD505-2E9C-101B-9397-08002B2CF9AE}" pid="82" name="FSC#EVDCFG@15.1400:SalutationFrenchUser">
    <vt:lpwstr/>
  </property>
  <property fmtid="{D5CDD505-2E9C-101B-9397-08002B2CF9AE}" pid="83" name="FSC#EVDCFG@15.1400:SalutationGermanUser">
    <vt:lpwstr/>
  </property>
  <property fmtid="{D5CDD505-2E9C-101B-9397-08002B2CF9AE}" pid="84" name="FSC#EVDCFG@15.1400:SalutationItalianUser">
    <vt:lpwstr/>
  </property>
  <property fmtid="{D5CDD505-2E9C-101B-9397-08002B2CF9AE}" pid="85" name="Status">
    <vt:lpwstr/>
  </property>
  <property fmtid="{D5CDD505-2E9C-101B-9397-08002B2CF9AE}" pid="86" name="FSC#EVDCFG@15.1400:FileRespOrgShortname">
    <vt:lpwstr>SECO-ABQP</vt:lpwstr>
  </property>
  <property fmtid="{D5CDD505-2E9C-101B-9397-08002B2CF9AE}" pid="87" name="FSC#COOELAK@1.1001:CurrentUserRolePos">
    <vt:lpwstr>Sachbearbeiter/in</vt:lpwstr>
  </property>
  <property fmtid="{D5CDD505-2E9C-101B-9397-08002B2CF9AE}" pid="88" name="FSC#COOELAK@1.1001:CurrentUserEmail">
    <vt:lpwstr>barbara.rubin@seco.admin.ch</vt:lpwstr>
  </property>
  <property fmtid="{D5CDD505-2E9C-101B-9397-08002B2CF9AE}" pid="89" name="FSC#EVDCFG@15.1400:UserInCharge">
    <vt:lpwstr/>
  </property>
  <property fmtid="{D5CDD505-2E9C-101B-9397-08002B2CF9AE}" pid="90" name="FSC#EVDCFG@15.1400:ActualVersionNumber">
    <vt:lpwstr>1</vt:lpwstr>
  </property>
  <property fmtid="{D5CDD505-2E9C-101B-9397-08002B2CF9AE}" pid="91" name="FSC#EVDCFG@15.1400:ActualVersionCreatedAt">
    <vt:lpwstr>2020-03-31T14:15:03</vt:lpwstr>
  </property>
  <property fmtid="{D5CDD505-2E9C-101B-9397-08002B2CF9AE}" pid="92" name="FSC#EVDCFG@15.1400:ResponsibleBureau_DE">
    <vt:lpwstr>Staatssekretariat für Wirtschaft SECO</vt:lpwstr>
  </property>
  <property fmtid="{D5CDD505-2E9C-101B-9397-08002B2CF9AE}" pid="93" name="FSC#EVDCFG@15.1400:ResponsibleBureau_EN">
    <vt:lpwstr>State Secretariat for Economic Affairs SECO</vt:lpwstr>
  </property>
  <property fmtid="{D5CDD505-2E9C-101B-9397-08002B2CF9AE}" pid="94" name="FSC#EVDCFG@15.1400:ResponsibleBureau_FR">
    <vt:lpwstr>Secrétariat d'Etat à l'économie SECO</vt:lpwstr>
  </property>
  <property fmtid="{D5CDD505-2E9C-101B-9397-08002B2CF9AE}" pid="95" name="FSC#EVDCFG@15.1400:ResponsibleBureau_IT">
    <vt:lpwstr>Segreteria di Stato dell’economia SECO</vt:lpwstr>
  </property>
  <property fmtid="{D5CDD505-2E9C-101B-9397-08002B2CF9AE}" pid="96" name="FSC#EVDCFG@15.1400:UserInChargeUserTitle">
    <vt:lpwstr/>
  </property>
  <property fmtid="{D5CDD505-2E9C-101B-9397-08002B2CF9AE}" pid="97" name="FSC#EVDCFG@15.1400:UserInChargeUserName">
    <vt:lpwstr>Rubin</vt:lpwstr>
  </property>
  <property fmtid="{D5CDD505-2E9C-101B-9397-08002B2CF9AE}" pid="98" name="FSC#EVDCFG@15.1400:UserInChargeUserFirstname">
    <vt:lpwstr/>
  </property>
  <property fmtid="{D5CDD505-2E9C-101B-9397-08002B2CF9AE}" pid="99" name="FSC#EVDCFG@15.1400:UserInChargeUserEnvSalutationDE">
    <vt:lpwstr>Sachbearbeiterin_x000d_
Collaboratrice spécialisée</vt:lpwstr>
  </property>
  <property fmtid="{D5CDD505-2E9C-101B-9397-08002B2CF9AE}" pid="100" name="FSC#EVDCFG@15.1400:UserInChargeUserEnvSalutationEN">
    <vt:lpwstr/>
  </property>
  <property fmtid="{D5CDD505-2E9C-101B-9397-08002B2CF9AE}" pid="101" name="FSC#EVDCFG@15.1400:UserInChargeUserEnvSalutationFR">
    <vt:lpwstr/>
  </property>
  <property fmtid="{D5CDD505-2E9C-101B-9397-08002B2CF9AE}" pid="102" name="FSC#EVDCFG@15.1400:UserInChargeUserEnvSalutationIT">
    <vt:lpwstr/>
  </property>
  <property fmtid="{D5CDD505-2E9C-101B-9397-08002B2CF9AE}" pid="103" name="FSC#EVDCFG@15.1400:FilerespUserPersonTitle">
    <vt:lpwstr>SECO </vt:lpwstr>
  </property>
  <property fmtid="{D5CDD505-2E9C-101B-9397-08002B2CF9AE}" pid="104" name="FSC#EVDCFG@15.1400:Address">
    <vt:lpwstr/>
  </property>
  <property fmtid="{D5CDD505-2E9C-101B-9397-08002B2CF9AE}" pid="105" name="CDB@BUND:Classification">
    <vt:lpwstr> </vt:lpwstr>
  </property>
  <property fmtid="{D5CDD505-2E9C-101B-9397-08002B2CF9AE}" pid="106" name="FSC#EVDCFG@15.1400:ResponsibleEditorFirstname">
    <vt:lpwstr>Barbara</vt:lpwstr>
  </property>
  <property fmtid="{D5CDD505-2E9C-101B-9397-08002B2CF9AE}" pid="107" name="FSC#EVDCFG@15.1400:ResponsibleEditorSurname">
    <vt:lpwstr>Rubin</vt:lpwstr>
  </property>
  <property fmtid="{D5CDD505-2E9C-101B-9397-08002B2CF9AE}" pid="108" name="FSC#EVDCFG@15.1400:GroupTitle">
    <vt:lpwstr>Querschnittsaufgaben und Projekte</vt:lpwstr>
  </property>
  <property fmtid="{D5CDD505-2E9C-101B-9397-08002B2CF9AE}" pid="109" name="FSC#ATSTATECFG@1.1001:Office">
    <vt:lpwstr/>
  </property>
  <property fmtid="{D5CDD505-2E9C-101B-9397-08002B2CF9AE}" pid="110" name="FSC#ATSTATECFG@1.1001:Agent">
    <vt:lpwstr>SECO  Barbara Rubin</vt:lpwstr>
  </property>
  <property fmtid="{D5CDD505-2E9C-101B-9397-08002B2CF9AE}" pid="111" name="FSC#ATSTATECFG@1.1001:AgentPhone">
    <vt:lpwstr>+41 58 466 34 93</vt:lpwstr>
  </property>
  <property fmtid="{D5CDD505-2E9C-101B-9397-08002B2CF9AE}" pid="112" name="FSC#ATSTATECFG@1.1001:DepartmentFax">
    <vt:lpwstr/>
  </property>
  <property fmtid="{D5CDD505-2E9C-101B-9397-08002B2CF9AE}" pid="113" name="FSC#ATSTATECFG@1.1001:DepartmentEmail">
    <vt:lpwstr/>
  </property>
  <property fmtid="{D5CDD505-2E9C-101B-9397-08002B2CF9AE}" pid="114" name="FSC#ATSTATECFG@1.1001:SubfileDate">
    <vt:lpwstr/>
  </property>
  <property fmtid="{D5CDD505-2E9C-101B-9397-08002B2CF9AE}" pid="115" name="FSC#ATSTATECFG@1.1001:SubfileSubject">
    <vt:lpwstr/>
  </property>
  <property fmtid="{D5CDD505-2E9C-101B-9397-08002B2CF9AE}" pid="116" name="FSC#ATSTATECFG@1.1001:DepartmentZipCode">
    <vt:lpwstr/>
  </property>
  <property fmtid="{D5CDD505-2E9C-101B-9397-08002B2CF9AE}" pid="117" name="FSC#ATSTATECFG@1.1001:DepartmentCountry">
    <vt:lpwstr/>
  </property>
  <property fmtid="{D5CDD505-2E9C-101B-9397-08002B2CF9AE}" pid="118" name="FSC#ATSTATECFG@1.1001:DepartmentCity">
    <vt:lpwstr/>
  </property>
  <property fmtid="{D5CDD505-2E9C-101B-9397-08002B2CF9AE}" pid="119" name="FSC#ATSTATECFG@1.1001:DepartmentStreet">
    <vt:lpwstr/>
  </property>
  <property fmtid="{D5CDD505-2E9C-101B-9397-08002B2CF9AE}" pid="120" name="FSC#ATSTATECFG@1.1001:DepartmentDVR">
    <vt:lpwstr/>
  </property>
  <property fmtid="{D5CDD505-2E9C-101B-9397-08002B2CF9AE}" pid="121" name="FSC#ATSTATECFG@1.1001:DepartmentUID">
    <vt:lpwstr/>
  </property>
  <property fmtid="{D5CDD505-2E9C-101B-9397-08002B2CF9AE}" pid="122" name="FSC#ATSTATECFG@1.1001:SubfileReference">
    <vt:lpwstr>633.1-00001/00005</vt:lpwstr>
  </property>
  <property fmtid="{D5CDD505-2E9C-101B-9397-08002B2CF9AE}" pid="123" name="FSC#ATSTATECFG@1.1001:Clause">
    <vt:lpwstr/>
  </property>
  <property fmtid="{D5CDD505-2E9C-101B-9397-08002B2CF9AE}" pid="124" name="FSC#ATSTATECFG@1.1001:ApprovedSignature">
    <vt:lpwstr/>
  </property>
  <property fmtid="{D5CDD505-2E9C-101B-9397-08002B2CF9AE}" pid="125" name="FSC#ATSTATECFG@1.1001:BankAccount">
    <vt:lpwstr/>
  </property>
  <property fmtid="{D5CDD505-2E9C-101B-9397-08002B2CF9AE}" pid="126" name="FSC#ATSTATECFG@1.1001:BankAccountOwner">
    <vt:lpwstr/>
  </property>
  <property fmtid="{D5CDD505-2E9C-101B-9397-08002B2CF9AE}" pid="127" name="FSC#ATSTATECFG@1.1001:BankInstitute">
    <vt:lpwstr/>
  </property>
  <property fmtid="{D5CDD505-2E9C-101B-9397-08002B2CF9AE}" pid="128" name="FSC#ATSTATECFG@1.1001:BankAccountID">
    <vt:lpwstr/>
  </property>
  <property fmtid="{D5CDD505-2E9C-101B-9397-08002B2CF9AE}" pid="129" name="FSC#ATSTATECFG@1.1001:BankAccountIBAN">
    <vt:lpwstr/>
  </property>
  <property fmtid="{D5CDD505-2E9C-101B-9397-08002B2CF9AE}" pid="130" name="FSC#ATSTATECFG@1.1001:BankAccountBIC">
    <vt:lpwstr/>
  </property>
  <property fmtid="{D5CDD505-2E9C-101B-9397-08002B2CF9AE}" pid="131" name="FSC#ATSTATECFG@1.1001:BankName">
    <vt:lpwstr/>
  </property>
  <property fmtid="{D5CDD505-2E9C-101B-9397-08002B2CF9AE}" pid="132" name="FSC#FSCFOLIO@1.1001:docpropproject">
    <vt:lpwstr/>
  </property>
  <property fmtid="{D5CDD505-2E9C-101B-9397-08002B2CF9AE}" pid="133" name="CDB@BUND:ResponsibleUCaseBureauShort">
    <vt:lpwstr>SECO</vt:lpwstr>
  </property>
  <property fmtid="{D5CDD505-2E9C-101B-9397-08002B2CF9AE}" pid="134" name="CDB@BUND:ResponsibleLCaseBureauShort">
    <vt:lpwstr>seco</vt:lpwstr>
  </property>
</Properties>
</file>