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E4" w:rsidRDefault="009C19E4">
      <w:pPr>
        <w:rPr>
          <w:b/>
          <w:sz w:val="28"/>
        </w:rPr>
      </w:pPr>
    </w:p>
    <w:p w:rsidR="009C19E4" w:rsidRDefault="009C19E4">
      <w:pPr>
        <w:rPr>
          <w:b/>
          <w:sz w:val="28"/>
        </w:rPr>
      </w:pPr>
    </w:p>
    <w:p w:rsidR="009C19E4" w:rsidRDefault="009C19E4">
      <w:pPr>
        <w:rPr>
          <w:b/>
          <w:sz w:val="28"/>
        </w:rPr>
      </w:pPr>
    </w:p>
    <w:p w:rsidR="002C1E1A" w:rsidRPr="009C19E4" w:rsidRDefault="00967861">
      <w:pPr>
        <w:rPr>
          <w:b/>
          <w:sz w:val="28"/>
        </w:rPr>
      </w:pPr>
      <w:r>
        <w:rPr>
          <w:b/>
          <w:sz w:val="28"/>
        </w:rPr>
        <w:t xml:space="preserve">Informationen zur </w:t>
      </w:r>
      <w:r w:rsidR="002C1E1A" w:rsidRPr="00967861">
        <w:rPr>
          <w:b/>
          <w:sz w:val="28"/>
        </w:rPr>
        <w:t>Überweisung in die Ernährungsberatung</w:t>
      </w:r>
    </w:p>
    <w:p w:rsidR="002C1E1A" w:rsidRPr="00524465" w:rsidRDefault="002C1E1A">
      <w:pPr>
        <w:rPr>
          <w:b/>
        </w:rPr>
      </w:pPr>
      <w:r w:rsidRPr="002268F3">
        <w:rPr>
          <w:b/>
        </w:rPr>
        <w:t>Das Wichtigste in Kürze</w:t>
      </w:r>
    </w:p>
    <w:tbl>
      <w:tblPr>
        <w:tblStyle w:val="Tabellengitternetz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5778"/>
      </w:tblGrid>
      <w:tr w:rsidR="002C1E1A" w:rsidTr="0069523F">
        <w:tc>
          <w:tcPr>
            <w:tcW w:w="3969" w:type="dxa"/>
          </w:tcPr>
          <w:p w:rsidR="002C1E1A" w:rsidRPr="009C19E4" w:rsidRDefault="002C1E1A" w:rsidP="00967861">
            <w:pPr>
              <w:pStyle w:val="Listenabsatz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C19E4">
              <w:rPr>
                <w:sz w:val="21"/>
                <w:szCs w:val="21"/>
              </w:rPr>
              <w:t>Leistung der Grundversicherung (KVG)</w:t>
            </w:r>
          </w:p>
          <w:p w:rsidR="002C1E1A" w:rsidRPr="009C19E4" w:rsidRDefault="002C1E1A" w:rsidP="00967861">
            <w:pPr>
              <w:rPr>
                <w:sz w:val="21"/>
                <w:szCs w:val="21"/>
              </w:rPr>
            </w:pPr>
          </w:p>
        </w:tc>
        <w:tc>
          <w:tcPr>
            <w:tcW w:w="5778" w:type="dxa"/>
          </w:tcPr>
          <w:p w:rsidR="002C1E1A" w:rsidRPr="009C19E4" w:rsidRDefault="002C1E1A" w:rsidP="002C1E1A">
            <w:pPr>
              <w:rPr>
                <w:sz w:val="21"/>
                <w:szCs w:val="21"/>
              </w:rPr>
            </w:pPr>
            <w:r w:rsidRPr="009C19E4">
              <w:rPr>
                <w:sz w:val="21"/>
                <w:szCs w:val="21"/>
              </w:rPr>
              <w:t xml:space="preserve">Die Kosten der Ernährungsberatung werden </w:t>
            </w:r>
            <w:proofErr w:type="spellStart"/>
            <w:r w:rsidRPr="009C19E4">
              <w:rPr>
                <w:sz w:val="21"/>
                <w:szCs w:val="21"/>
              </w:rPr>
              <w:t>gemäss</w:t>
            </w:r>
            <w:proofErr w:type="spellEnd"/>
            <w:r w:rsidRPr="009C19E4">
              <w:rPr>
                <w:sz w:val="21"/>
                <w:szCs w:val="21"/>
              </w:rPr>
              <w:t xml:space="preserve"> Art. 9b KVG von der Grundversicherung der Krankenkassen übernommen. </w:t>
            </w:r>
          </w:p>
          <w:p w:rsidR="002C1E1A" w:rsidRPr="009C19E4" w:rsidRDefault="002C1E1A">
            <w:pPr>
              <w:rPr>
                <w:sz w:val="21"/>
                <w:szCs w:val="21"/>
              </w:rPr>
            </w:pPr>
          </w:p>
        </w:tc>
      </w:tr>
      <w:tr w:rsidR="002C1E1A" w:rsidTr="0069523F">
        <w:tc>
          <w:tcPr>
            <w:tcW w:w="3969" w:type="dxa"/>
          </w:tcPr>
          <w:p w:rsidR="002C1E1A" w:rsidRPr="009C19E4" w:rsidRDefault="002268F3" w:rsidP="00967861">
            <w:pPr>
              <w:pStyle w:val="Listenabsatz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C19E4">
              <w:rPr>
                <w:sz w:val="21"/>
                <w:szCs w:val="21"/>
              </w:rPr>
              <w:t>SVDE-</w:t>
            </w:r>
            <w:r w:rsidR="002C1E1A" w:rsidRPr="009C19E4">
              <w:rPr>
                <w:sz w:val="21"/>
                <w:szCs w:val="21"/>
              </w:rPr>
              <w:t>Fachpersonen garantieren Qualität</w:t>
            </w:r>
          </w:p>
          <w:p w:rsidR="002C1E1A" w:rsidRPr="009C19E4" w:rsidRDefault="002C1E1A" w:rsidP="00967861">
            <w:pPr>
              <w:rPr>
                <w:sz w:val="21"/>
                <w:szCs w:val="21"/>
              </w:rPr>
            </w:pPr>
          </w:p>
        </w:tc>
        <w:tc>
          <w:tcPr>
            <w:tcW w:w="5778" w:type="dxa"/>
          </w:tcPr>
          <w:p w:rsidR="002C1E1A" w:rsidRPr="009C19E4" w:rsidRDefault="002C1E1A">
            <w:pPr>
              <w:rPr>
                <w:sz w:val="21"/>
                <w:szCs w:val="21"/>
              </w:rPr>
            </w:pPr>
            <w:r w:rsidRPr="009C19E4">
              <w:rPr>
                <w:sz w:val="21"/>
                <w:szCs w:val="21"/>
              </w:rPr>
              <w:t xml:space="preserve">Ernährungsberaterinnen </w:t>
            </w:r>
            <w:r w:rsidR="0069523F" w:rsidRPr="009C19E4">
              <w:rPr>
                <w:sz w:val="21"/>
                <w:szCs w:val="21"/>
              </w:rPr>
              <w:t xml:space="preserve">SVDE haben einen </w:t>
            </w:r>
            <w:r w:rsidR="00967861" w:rsidRPr="009C19E4">
              <w:rPr>
                <w:sz w:val="21"/>
                <w:szCs w:val="21"/>
              </w:rPr>
              <w:t xml:space="preserve"> HF/</w:t>
            </w:r>
            <w:r w:rsidRPr="009C19E4">
              <w:rPr>
                <w:sz w:val="21"/>
                <w:szCs w:val="21"/>
              </w:rPr>
              <w:t xml:space="preserve">FH oder BSC-Abschluss  </w:t>
            </w:r>
            <w:r w:rsidR="0069523F" w:rsidRPr="009C19E4">
              <w:rPr>
                <w:sz w:val="21"/>
                <w:szCs w:val="21"/>
              </w:rPr>
              <w:t xml:space="preserve">und erfüllen sowohl die verbandsinternen und wie auch die mit Krankenversichern  vereinbarten Qualitätskriterien. </w:t>
            </w:r>
            <w:r w:rsidRPr="009C19E4">
              <w:rPr>
                <w:sz w:val="21"/>
                <w:szCs w:val="21"/>
              </w:rPr>
              <w:t>Adressen finden Sie auf www.svde.ch</w:t>
            </w:r>
          </w:p>
          <w:p w:rsidR="002C1E1A" w:rsidRPr="009C19E4" w:rsidRDefault="002C1E1A">
            <w:pPr>
              <w:rPr>
                <w:sz w:val="21"/>
                <w:szCs w:val="21"/>
              </w:rPr>
            </w:pPr>
          </w:p>
        </w:tc>
      </w:tr>
      <w:tr w:rsidR="002C1E1A" w:rsidTr="0069523F">
        <w:tc>
          <w:tcPr>
            <w:tcW w:w="3969" w:type="dxa"/>
          </w:tcPr>
          <w:p w:rsidR="002C1E1A" w:rsidRPr="009C19E4" w:rsidRDefault="002268F3" w:rsidP="00967861">
            <w:pPr>
              <w:pStyle w:val="Listenabsatz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C19E4">
              <w:rPr>
                <w:sz w:val="21"/>
                <w:szCs w:val="21"/>
              </w:rPr>
              <w:t xml:space="preserve">Offizielles </w:t>
            </w:r>
            <w:r w:rsidR="002C1E1A" w:rsidRPr="009C19E4">
              <w:rPr>
                <w:sz w:val="21"/>
                <w:szCs w:val="21"/>
              </w:rPr>
              <w:t>Verordnungsformular</w:t>
            </w:r>
          </w:p>
        </w:tc>
        <w:tc>
          <w:tcPr>
            <w:tcW w:w="5778" w:type="dxa"/>
          </w:tcPr>
          <w:p w:rsidR="002C1E1A" w:rsidRPr="009C19E4" w:rsidRDefault="002C1E1A" w:rsidP="002C1E1A">
            <w:pPr>
              <w:rPr>
                <w:sz w:val="21"/>
                <w:szCs w:val="21"/>
              </w:rPr>
            </w:pPr>
            <w:r w:rsidRPr="009C19E4">
              <w:rPr>
                <w:sz w:val="21"/>
                <w:szCs w:val="21"/>
              </w:rPr>
              <w:t xml:space="preserve">Für die Überweisung </w:t>
            </w:r>
            <w:r w:rsidR="0069523F" w:rsidRPr="009C19E4">
              <w:rPr>
                <w:sz w:val="21"/>
                <w:szCs w:val="21"/>
              </w:rPr>
              <w:t xml:space="preserve">eignet sich das </w:t>
            </w:r>
            <w:r w:rsidRPr="009C19E4">
              <w:rPr>
                <w:sz w:val="21"/>
                <w:szCs w:val="21"/>
              </w:rPr>
              <w:t>o</w:t>
            </w:r>
            <w:r w:rsidR="009C19E4">
              <w:rPr>
                <w:sz w:val="21"/>
                <w:szCs w:val="21"/>
              </w:rPr>
              <w:t xml:space="preserve">ffizielle Formular des SVDE, </w:t>
            </w:r>
            <w:r w:rsidRPr="009C19E4">
              <w:rPr>
                <w:sz w:val="21"/>
                <w:szCs w:val="21"/>
              </w:rPr>
              <w:t>FMH</w:t>
            </w:r>
            <w:r w:rsidR="009C19E4">
              <w:rPr>
                <w:sz w:val="21"/>
                <w:szCs w:val="21"/>
              </w:rPr>
              <w:t xml:space="preserve"> und </w:t>
            </w:r>
            <w:proofErr w:type="spellStart"/>
            <w:r w:rsidR="009C19E4">
              <w:rPr>
                <w:sz w:val="21"/>
                <w:szCs w:val="21"/>
              </w:rPr>
              <w:t>tarifsuisse</w:t>
            </w:r>
            <w:proofErr w:type="spellEnd"/>
            <w:r w:rsidR="009C19E4">
              <w:rPr>
                <w:sz w:val="21"/>
                <w:szCs w:val="21"/>
              </w:rPr>
              <w:t xml:space="preserve"> </w:t>
            </w:r>
            <w:r w:rsidR="0069523F" w:rsidRPr="009C19E4">
              <w:rPr>
                <w:sz w:val="21"/>
                <w:szCs w:val="21"/>
              </w:rPr>
              <w:t xml:space="preserve"> am besten</w:t>
            </w:r>
            <w:r w:rsidRPr="009C19E4">
              <w:rPr>
                <w:sz w:val="21"/>
                <w:szCs w:val="21"/>
              </w:rPr>
              <w:t xml:space="preserve">. Dieses finden Sie auf </w:t>
            </w:r>
            <w:r w:rsidR="00524465" w:rsidRPr="009C19E4">
              <w:rPr>
                <w:sz w:val="21"/>
                <w:szCs w:val="21"/>
              </w:rPr>
              <w:t>www.svde.ch</w:t>
            </w:r>
          </w:p>
          <w:p w:rsidR="002C1E1A" w:rsidRPr="009C19E4" w:rsidRDefault="002C1E1A" w:rsidP="002C1E1A">
            <w:pPr>
              <w:rPr>
                <w:sz w:val="21"/>
                <w:szCs w:val="21"/>
              </w:rPr>
            </w:pPr>
          </w:p>
        </w:tc>
      </w:tr>
      <w:tr w:rsidR="00524465" w:rsidTr="0069523F">
        <w:tc>
          <w:tcPr>
            <w:tcW w:w="3969" w:type="dxa"/>
          </w:tcPr>
          <w:p w:rsidR="00524465" w:rsidRPr="009C19E4" w:rsidRDefault="00524465" w:rsidP="00967861">
            <w:pPr>
              <w:pStyle w:val="Listenabsatz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C19E4">
              <w:rPr>
                <w:sz w:val="21"/>
                <w:szCs w:val="21"/>
              </w:rPr>
              <w:t>Kein Einfluss auf ihre Wirtschaftlichkeitsrechnung</w:t>
            </w:r>
          </w:p>
        </w:tc>
        <w:tc>
          <w:tcPr>
            <w:tcW w:w="5778" w:type="dxa"/>
          </w:tcPr>
          <w:p w:rsidR="00524465" w:rsidRPr="009C19E4" w:rsidRDefault="00524465" w:rsidP="00524465">
            <w:pPr>
              <w:rPr>
                <w:sz w:val="21"/>
                <w:szCs w:val="21"/>
              </w:rPr>
            </w:pPr>
            <w:r w:rsidRPr="009C19E4">
              <w:rPr>
                <w:sz w:val="21"/>
                <w:szCs w:val="21"/>
              </w:rPr>
              <w:t>Eine Überweisung in die Ernährungsberatung hat keinen Einfluss auf die Wirtschaftlichkeitsberechnung ihrer Praxis.</w:t>
            </w:r>
            <w:bookmarkStart w:id="0" w:name="_GoBack"/>
            <w:bookmarkEnd w:id="0"/>
          </w:p>
          <w:p w:rsidR="00524465" w:rsidRPr="009C19E4" w:rsidRDefault="00524465" w:rsidP="002C1E1A">
            <w:pPr>
              <w:rPr>
                <w:sz w:val="21"/>
                <w:szCs w:val="21"/>
              </w:rPr>
            </w:pPr>
          </w:p>
        </w:tc>
      </w:tr>
    </w:tbl>
    <w:p w:rsidR="009C19E4" w:rsidRDefault="009C19E4">
      <w:pPr>
        <w:rPr>
          <w:b/>
        </w:rPr>
      </w:pPr>
    </w:p>
    <w:p w:rsidR="00967861" w:rsidRDefault="00524465">
      <w:pPr>
        <w:rPr>
          <w:b/>
        </w:rPr>
      </w:pPr>
      <w:r>
        <w:rPr>
          <w:b/>
        </w:rPr>
        <w:t xml:space="preserve">Ein paar </w:t>
      </w:r>
      <w:r w:rsidR="002C1E1A" w:rsidRPr="002268F3">
        <w:rPr>
          <w:b/>
        </w:rPr>
        <w:t>Details</w:t>
      </w:r>
      <w:r>
        <w:rPr>
          <w:b/>
        </w:rPr>
        <w:t xml:space="preserve"> zum Ausfüllen des offiziellen Überweisungs-Formulars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4961"/>
        <w:gridCol w:w="2376"/>
      </w:tblGrid>
      <w:tr w:rsidR="00664800" w:rsidTr="009C19E4">
        <w:tc>
          <w:tcPr>
            <w:tcW w:w="1951" w:type="dxa"/>
          </w:tcPr>
          <w:p w:rsidR="00524465" w:rsidRDefault="00524465" w:rsidP="00524465">
            <w:pPr>
              <w:rPr>
                <w:sz w:val="18"/>
              </w:rPr>
            </w:pPr>
          </w:p>
          <w:p w:rsidR="00524465" w:rsidRDefault="00524465" w:rsidP="00524465">
            <w:pPr>
              <w:rPr>
                <w:sz w:val="18"/>
              </w:rPr>
            </w:pPr>
          </w:p>
          <w:p w:rsidR="00664800" w:rsidRDefault="00664800" w:rsidP="00524465">
            <w:pPr>
              <w:rPr>
                <w:sz w:val="18"/>
              </w:rPr>
            </w:pPr>
          </w:p>
          <w:p w:rsidR="00664800" w:rsidRDefault="00664800" w:rsidP="00524465">
            <w:pPr>
              <w:rPr>
                <w:sz w:val="18"/>
              </w:rPr>
            </w:pPr>
          </w:p>
          <w:p w:rsidR="00664800" w:rsidRDefault="00664800" w:rsidP="00524465">
            <w:pPr>
              <w:rPr>
                <w:sz w:val="18"/>
              </w:rPr>
            </w:pPr>
          </w:p>
          <w:p w:rsidR="00664800" w:rsidRDefault="00664800" w:rsidP="00524465">
            <w:pPr>
              <w:rPr>
                <w:sz w:val="18"/>
              </w:rPr>
            </w:pPr>
          </w:p>
          <w:p w:rsidR="00524465" w:rsidRDefault="00524465" w:rsidP="00524465">
            <w:pPr>
              <w:rPr>
                <w:sz w:val="18"/>
              </w:rPr>
            </w:pPr>
            <w:r w:rsidRPr="00524465">
              <w:rPr>
                <w:sz w:val="18"/>
              </w:rPr>
              <w:t>Eine Verordnung gilt für maximal 6 Konsultationen.</w:t>
            </w:r>
          </w:p>
          <w:p w:rsidR="00664800" w:rsidRDefault="00664800" w:rsidP="00524465">
            <w:pPr>
              <w:rPr>
                <w:sz w:val="18"/>
              </w:rPr>
            </w:pPr>
          </w:p>
          <w:p w:rsidR="00664800" w:rsidRDefault="00664800" w:rsidP="00664800">
            <w:pPr>
              <w:rPr>
                <w:sz w:val="18"/>
              </w:rPr>
            </w:pPr>
            <w:r w:rsidRPr="00524465">
              <w:rPr>
                <w:sz w:val="18"/>
              </w:rPr>
              <w:t>Ab der 3. Verordnung (d.h. wenn mehr als 12 Konsultationen nötig sind) muss ein Bericht an die Krankenkasse (Vertrauensarzt) erstellt werden.</w:t>
            </w:r>
          </w:p>
          <w:p w:rsidR="00664800" w:rsidRDefault="00664800" w:rsidP="00664800">
            <w:pPr>
              <w:rPr>
                <w:sz w:val="18"/>
              </w:rPr>
            </w:pPr>
          </w:p>
          <w:p w:rsidR="00664800" w:rsidRDefault="00664800" w:rsidP="00664800">
            <w:pPr>
              <w:rPr>
                <w:sz w:val="18"/>
              </w:rPr>
            </w:pPr>
          </w:p>
          <w:p w:rsidR="00664800" w:rsidRDefault="00664800" w:rsidP="00664800">
            <w:pPr>
              <w:rPr>
                <w:sz w:val="18"/>
              </w:rPr>
            </w:pPr>
            <w:r w:rsidRPr="00524465">
              <w:rPr>
                <w:sz w:val="18"/>
              </w:rPr>
              <w:t>Viele Ernäh</w:t>
            </w:r>
            <w:r>
              <w:rPr>
                <w:sz w:val="18"/>
              </w:rPr>
              <w:t>rungs-</w:t>
            </w:r>
            <w:proofErr w:type="spellStart"/>
            <w:r>
              <w:rPr>
                <w:sz w:val="18"/>
              </w:rPr>
              <w:t>beraterinnen</w:t>
            </w:r>
            <w:proofErr w:type="spellEnd"/>
            <w:r>
              <w:rPr>
                <w:sz w:val="18"/>
              </w:rPr>
              <w:t xml:space="preserve"> hab</w:t>
            </w:r>
            <w:r w:rsidRPr="00524465">
              <w:rPr>
                <w:sz w:val="18"/>
              </w:rPr>
              <w:t>e</w:t>
            </w:r>
            <w:r>
              <w:rPr>
                <w:sz w:val="18"/>
              </w:rPr>
              <w:t>n</w:t>
            </w:r>
            <w:r w:rsidRPr="00524465">
              <w:rPr>
                <w:sz w:val="18"/>
              </w:rPr>
              <w:t xml:space="preserve"> eine (</w:t>
            </w:r>
            <w:proofErr w:type="spellStart"/>
            <w:r w:rsidRPr="00524465">
              <w:rPr>
                <w:sz w:val="18"/>
              </w:rPr>
              <w:t>diets</w:t>
            </w:r>
            <w:proofErr w:type="spellEnd"/>
            <w:r w:rsidRPr="00524465">
              <w:rPr>
                <w:sz w:val="18"/>
              </w:rPr>
              <w:t>-)</w:t>
            </w:r>
            <w:r>
              <w:rPr>
                <w:sz w:val="18"/>
              </w:rPr>
              <w:t xml:space="preserve"> </w:t>
            </w:r>
            <w:r w:rsidRPr="00524465">
              <w:rPr>
                <w:sz w:val="18"/>
              </w:rPr>
              <w:t>HIN-</w:t>
            </w:r>
            <w:r>
              <w:rPr>
                <w:sz w:val="18"/>
              </w:rPr>
              <w:t>Mail-</w:t>
            </w:r>
            <w:r w:rsidRPr="00524465">
              <w:rPr>
                <w:sz w:val="18"/>
              </w:rPr>
              <w:t>Adresse</w:t>
            </w:r>
            <w:r>
              <w:rPr>
                <w:sz w:val="18"/>
              </w:rPr>
              <w:t xml:space="preserve"> </w:t>
            </w:r>
            <w:r w:rsidRPr="00524465">
              <w:rPr>
                <w:sz w:val="18"/>
              </w:rPr>
              <w:t xml:space="preserve">&gt; so können Sie </w:t>
            </w:r>
            <w:r>
              <w:rPr>
                <w:sz w:val="18"/>
              </w:rPr>
              <w:t xml:space="preserve">sicher und </w:t>
            </w:r>
            <w:r w:rsidRPr="00524465">
              <w:rPr>
                <w:sz w:val="18"/>
              </w:rPr>
              <w:t>papier</w:t>
            </w:r>
            <w:r>
              <w:rPr>
                <w:sz w:val="18"/>
              </w:rPr>
              <w:t>-</w:t>
            </w:r>
            <w:r w:rsidRPr="00524465">
              <w:rPr>
                <w:sz w:val="18"/>
              </w:rPr>
              <w:t>los überweisen.</w:t>
            </w:r>
          </w:p>
          <w:p w:rsidR="00524465" w:rsidRDefault="00664800" w:rsidP="00664800">
            <w:pPr>
              <w:rPr>
                <w:sz w:val="18"/>
              </w:rPr>
            </w:pPr>
            <w:r w:rsidRPr="009C19E4">
              <w:rPr>
                <w:sz w:val="18"/>
              </w:rPr>
              <w:t>www.hin.ch</w:t>
            </w:r>
            <w:r>
              <w:rPr>
                <w:sz w:val="18"/>
              </w:rPr>
              <w:t xml:space="preserve"> &gt; Teilnehmerverzeichnis</w:t>
            </w:r>
          </w:p>
          <w:p w:rsidR="009C19E4" w:rsidRPr="00524465" w:rsidRDefault="009C19E4" w:rsidP="00664800">
            <w:pPr>
              <w:rPr>
                <w:b/>
                <w:sz w:val="18"/>
              </w:rPr>
            </w:pPr>
          </w:p>
        </w:tc>
        <w:tc>
          <w:tcPr>
            <w:tcW w:w="4961" w:type="dxa"/>
          </w:tcPr>
          <w:p w:rsidR="00524465" w:rsidRPr="00524465" w:rsidRDefault="00664800" w:rsidP="00664800">
            <w:pPr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  <w:lang w:val="de-CH" w:eastAsia="de-CH"/>
              </w:rPr>
              <w:drawing>
                <wp:inline distT="0" distB="0" distL="0" distR="0">
                  <wp:extent cx="2663825" cy="3764246"/>
                  <wp:effectExtent l="133350" t="95250" r="136525" b="160655"/>
                  <wp:docPr id="1" name="Grafik 1" descr="D:\Schilling\Documents\Scan_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Schilling\Documents\Scan_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825" cy="376424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:rsidR="00664800" w:rsidRDefault="00664800" w:rsidP="00524465">
            <w:pPr>
              <w:rPr>
                <w:sz w:val="18"/>
              </w:rPr>
            </w:pPr>
          </w:p>
          <w:p w:rsidR="00664800" w:rsidRDefault="00664800" w:rsidP="00524465">
            <w:pPr>
              <w:rPr>
                <w:sz w:val="18"/>
              </w:rPr>
            </w:pPr>
          </w:p>
          <w:p w:rsidR="00664800" w:rsidRDefault="00664800" w:rsidP="00524465">
            <w:pPr>
              <w:rPr>
                <w:sz w:val="18"/>
              </w:rPr>
            </w:pPr>
          </w:p>
          <w:p w:rsidR="00664800" w:rsidRDefault="00664800" w:rsidP="00524465">
            <w:pPr>
              <w:rPr>
                <w:sz w:val="18"/>
              </w:rPr>
            </w:pPr>
          </w:p>
          <w:p w:rsidR="00664800" w:rsidRDefault="00664800" w:rsidP="00524465">
            <w:pPr>
              <w:rPr>
                <w:sz w:val="18"/>
              </w:rPr>
            </w:pPr>
          </w:p>
          <w:p w:rsidR="00664800" w:rsidRDefault="00664800" w:rsidP="00524465">
            <w:pPr>
              <w:rPr>
                <w:sz w:val="18"/>
              </w:rPr>
            </w:pPr>
          </w:p>
          <w:p w:rsidR="00524465" w:rsidRDefault="00524465" w:rsidP="00524465">
            <w:pPr>
              <w:rPr>
                <w:sz w:val="18"/>
              </w:rPr>
            </w:pPr>
            <w:r w:rsidRPr="00524465">
              <w:rPr>
                <w:sz w:val="18"/>
              </w:rPr>
              <w:t xml:space="preserve">Bei der Verordnung muss die Diagnosegruppe angekreuzt werden z.B. </w:t>
            </w:r>
            <w:r w:rsidR="0069523F">
              <w:rPr>
                <w:sz w:val="18"/>
              </w:rPr>
              <w:t>„</w:t>
            </w:r>
            <w:r w:rsidRPr="00524465">
              <w:rPr>
                <w:sz w:val="18"/>
              </w:rPr>
              <w:t>Stoffwechsel</w:t>
            </w:r>
            <w:r w:rsidR="00664800">
              <w:rPr>
                <w:sz w:val="18"/>
              </w:rPr>
              <w:t>-</w:t>
            </w:r>
            <w:r w:rsidRPr="00524465">
              <w:rPr>
                <w:sz w:val="18"/>
              </w:rPr>
              <w:t>erkrankung</w:t>
            </w:r>
            <w:r w:rsidR="0069523F">
              <w:rPr>
                <w:sz w:val="18"/>
              </w:rPr>
              <w:t>“</w:t>
            </w:r>
            <w:r w:rsidRPr="00524465">
              <w:rPr>
                <w:sz w:val="18"/>
              </w:rPr>
              <w:t xml:space="preserve"> oder </w:t>
            </w:r>
            <w:r w:rsidR="0069523F">
              <w:rPr>
                <w:sz w:val="18"/>
              </w:rPr>
              <w:t>„</w:t>
            </w:r>
            <w:r w:rsidR="00664800">
              <w:rPr>
                <w:sz w:val="18"/>
              </w:rPr>
              <w:t xml:space="preserve">Krankheit des </w:t>
            </w:r>
            <w:r w:rsidRPr="00524465">
              <w:rPr>
                <w:sz w:val="18"/>
              </w:rPr>
              <w:t>Verdauu</w:t>
            </w:r>
            <w:r w:rsidR="0069523F">
              <w:rPr>
                <w:sz w:val="18"/>
              </w:rPr>
              <w:t>ngs</w:t>
            </w:r>
            <w:r w:rsidR="00664800">
              <w:rPr>
                <w:sz w:val="18"/>
              </w:rPr>
              <w:t>systems</w:t>
            </w:r>
            <w:r w:rsidR="0069523F">
              <w:rPr>
                <w:sz w:val="18"/>
              </w:rPr>
              <w:t>“.</w:t>
            </w:r>
          </w:p>
          <w:p w:rsidR="00664800" w:rsidRDefault="00664800" w:rsidP="00524465">
            <w:pPr>
              <w:rPr>
                <w:sz w:val="18"/>
              </w:rPr>
            </w:pPr>
          </w:p>
          <w:p w:rsidR="00664800" w:rsidRDefault="00664800" w:rsidP="00664800">
            <w:pPr>
              <w:rPr>
                <w:sz w:val="18"/>
              </w:rPr>
            </w:pPr>
            <w:r w:rsidRPr="00524465">
              <w:rPr>
                <w:sz w:val="18"/>
              </w:rPr>
              <w:t xml:space="preserve">Bei schnellem </w:t>
            </w:r>
            <w:r>
              <w:rPr>
                <w:sz w:val="18"/>
              </w:rPr>
              <w:t>und/</w:t>
            </w:r>
            <w:r w:rsidRPr="00524465">
              <w:rPr>
                <w:sz w:val="18"/>
              </w:rPr>
              <w:t>ode</w:t>
            </w:r>
            <w:r>
              <w:rPr>
                <w:sz w:val="18"/>
              </w:rPr>
              <w:t>r unerwünschtem Gewichts-an</w:t>
            </w:r>
            <w:r w:rsidRPr="00524465">
              <w:rPr>
                <w:sz w:val="18"/>
              </w:rPr>
              <w:t>stieg mit BMI unter 30 oder einseitiger Ernährung passt meist die Diagnose</w:t>
            </w:r>
            <w:r w:rsidR="009C19E4">
              <w:rPr>
                <w:sz w:val="18"/>
              </w:rPr>
              <w:t>-</w:t>
            </w:r>
            <w:r w:rsidRPr="00524465">
              <w:rPr>
                <w:sz w:val="18"/>
              </w:rPr>
              <w:t>grup</w:t>
            </w:r>
            <w:r>
              <w:rPr>
                <w:sz w:val="18"/>
              </w:rPr>
              <w:t>pe „Fehl- oder Mangelernährung“.</w:t>
            </w:r>
          </w:p>
          <w:p w:rsidR="00664800" w:rsidRDefault="00664800" w:rsidP="00664800">
            <w:pPr>
              <w:rPr>
                <w:sz w:val="18"/>
              </w:rPr>
            </w:pPr>
          </w:p>
          <w:p w:rsidR="009C19E4" w:rsidRDefault="009C19E4" w:rsidP="00664800">
            <w:pPr>
              <w:rPr>
                <w:sz w:val="18"/>
              </w:rPr>
            </w:pPr>
          </w:p>
          <w:p w:rsidR="009C19E4" w:rsidRDefault="00664800" w:rsidP="00664800">
            <w:pPr>
              <w:rPr>
                <w:sz w:val="18"/>
              </w:rPr>
            </w:pPr>
            <w:r w:rsidRPr="00524465">
              <w:rPr>
                <w:sz w:val="18"/>
              </w:rPr>
              <w:t xml:space="preserve">Zusätzliche Informationen können auf dem unteren Teil des </w:t>
            </w:r>
            <w:proofErr w:type="spellStart"/>
            <w:r w:rsidRPr="00524465">
              <w:rPr>
                <w:sz w:val="18"/>
              </w:rPr>
              <w:t>Verordnungformulars</w:t>
            </w:r>
            <w:proofErr w:type="spellEnd"/>
            <w:r w:rsidRPr="00524465">
              <w:rPr>
                <w:sz w:val="18"/>
              </w:rPr>
              <w:t xml:space="preserve"> vermerkt werden, diese gehen nur an die </w:t>
            </w:r>
          </w:p>
          <w:p w:rsidR="00524465" w:rsidRDefault="00664800" w:rsidP="00664800">
            <w:pPr>
              <w:rPr>
                <w:sz w:val="18"/>
              </w:rPr>
            </w:pPr>
            <w:r w:rsidRPr="00524465">
              <w:rPr>
                <w:sz w:val="18"/>
              </w:rPr>
              <w:t>Ernährungsberatung.</w:t>
            </w:r>
          </w:p>
          <w:p w:rsidR="009C19E4" w:rsidRPr="00524465" w:rsidRDefault="009C19E4" w:rsidP="00664800">
            <w:pPr>
              <w:rPr>
                <w:b/>
                <w:sz w:val="18"/>
              </w:rPr>
            </w:pPr>
          </w:p>
        </w:tc>
      </w:tr>
    </w:tbl>
    <w:p w:rsidR="002C1E1A" w:rsidRDefault="002C1E1A" w:rsidP="009C19E4"/>
    <w:sectPr w:rsidR="002C1E1A" w:rsidSect="00AE7B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1CBB"/>
    <w:multiLevelType w:val="hybridMultilevel"/>
    <w:tmpl w:val="BC102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1E1A"/>
    <w:rsid w:val="002268F3"/>
    <w:rsid w:val="002C1E1A"/>
    <w:rsid w:val="002F516A"/>
    <w:rsid w:val="00524465"/>
    <w:rsid w:val="00664800"/>
    <w:rsid w:val="0069523F"/>
    <w:rsid w:val="006B6E06"/>
    <w:rsid w:val="00967861"/>
    <w:rsid w:val="009C19E4"/>
    <w:rsid w:val="00AE7B46"/>
    <w:rsid w:val="00B328CF"/>
    <w:rsid w:val="00D80141"/>
    <w:rsid w:val="00DE2F0C"/>
    <w:rsid w:val="00F2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B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C1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C1E1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C1E1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4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C1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C1E1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C1E1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4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F8D13-6858-41AB-9332-C6A97F7E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Microsoft</cp:lastModifiedBy>
  <cp:revision>2</cp:revision>
  <cp:lastPrinted>2018-12-18T12:41:00Z</cp:lastPrinted>
  <dcterms:created xsi:type="dcterms:W3CDTF">2019-11-14T14:51:00Z</dcterms:created>
  <dcterms:modified xsi:type="dcterms:W3CDTF">2019-11-14T14:51:00Z</dcterms:modified>
</cp:coreProperties>
</file>